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027" w:rsidRPr="00BB1B65" w:rsidRDefault="00637027" w:rsidP="00A87544">
      <w:pPr>
        <w:jc w:val="center"/>
        <w:rPr>
          <w:sz w:val="28"/>
          <w:szCs w:val="28"/>
        </w:rPr>
      </w:pPr>
      <w:r w:rsidRPr="00BB1B65">
        <w:rPr>
          <w:sz w:val="28"/>
          <w:szCs w:val="28"/>
        </w:rPr>
        <w:t>МИНОБРНАУКИ РОССИИ</w:t>
      </w:r>
    </w:p>
    <w:p w:rsidR="00637027" w:rsidRPr="00BB1B65" w:rsidRDefault="006370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37027" w:rsidRPr="00BB1B65" w:rsidRDefault="00637027" w:rsidP="00A87544">
      <w:pPr>
        <w:jc w:val="center"/>
        <w:rPr>
          <w:b/>
          <w:sz w:val="28"/>
          <w:szCs w:val="28"/>
        </w:rPr>
      </w:pPr>
      <w:r w:rsidRPr="00BB1B65">
        <w:rPr>
          <w:b/>
          <w:sz w:val="28"/>
          <w:szCs w:val="28"/>
        </w:rPr>
        <w:t>«Гжельский государственный университет»</w:t>
      </w:r>
    </w:p>
    <w:p w:rsidR="00637027" w:rsidRPr="00BB1B65" w:rsidRDefault="00637027" w:rsidP="00A87544">
      <w:pPr>
        <w:jc w:val="center"/>
        <w:rPr>
          <w:sz w:val="28"/>
          <w:szCs w:val="28"/>
        </w:rPr>
      </w:pPr>
      <w:r w:rsidRPr="00BB1B65">
        <w:rPr>
          <w:sz w:val="28"/>
          <w:szCs w:val="28"/>
        </w:rPr>
        <w:t>(ГГУ)</w:t>
      </w:r>
    </w:p>
    <w:p w:rsidR="00637027" w:rsidRPr="00BB1B65" w:rsidRDefault="00637027" w:rsidP="00A87544">
      <w:pPr>
        <w:rPr>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B85B8D">
      <w:pPr>
        <w:tabs>
          <w:tab w:val="left" w:pos="680"/>
          <w:tab w:val="left" w:pos="851"/>
          <w:tab w:val="left" w:pos="6240"/>
        </w:tabs>
        <w:jc w:val="center"/>
        <w:rPr>
          <w:noProof/>
          <w:sz w:val="28"/>
          <w:szCs w:val="28"/>
        </w:rPr>
      </w:pPr>
      <w:r w:rsidRPr="00B85B8D">
        <w:rPr>
          <w:rStyle w:val="FontStyle53"/>
          <w:b w:val="0"/>
          <w:bCs/>
          <w:i/>
          <w:sz w:val="28"/>
          <w:szCs w:val="28"/>
        </w:rPr>
        <w:t>Кафедра декоративно-прикладного искусства и дизайна</w:t>
      </w:r>
    </w:p>
    <w:p w:rsidR="00637027" w:rsidRPr="00BB1B65" w:rsidRDefault="00637027" w:rsidP="00A87544">
      <w:pPr>
        <w:tabs>
          <w:tab w:val="left" w:pos="680"/>
          <w:tab w:val="left" w:pos="851"/>
          <w:tab w:val="left" w:pos="6240"/>
        </w:tabs>
        <w:rPr>
          <w:noProof/>
          <w:sz w:val="28"/>
          <w:szCs w:val="28"/>
        </w:rPr>
      </w:pPr>
    </w:p>
    <w:p w:rsidR="00637027" w:rsidRPr="00BB1B65" w:rsidRDefault="00637027" w:rsidP="00A87544">
      <w:pPr>
        <w:tabs>
          <w:tab w:val="left" w:pos="680"/>
          <w:tab w:val="left" w:pos="851"/>
          <w:tab w:val="left" w:pos="6240"/>
        </w:tabs>
        <w:rPr>
          <w:sz w:val="28"/>
          <w:szCs w:val="28"/>
        </w:rPr>
      </w:pPr>
    </w:p>
    <w:p w:rsidR="00637027" w:rsidRPr="00BB1B65" w:rsidRDefault="00637027" w:rsidP="00A87544">
      <w:pPr>
        <w:pStyle w:val="Style11"/>
        <w:widowControl/>
        <w:rPr>
          <w:bCs/>
          <w:sz w:val="28"/>
          <w:szCs w:val="28"/>
          <w:u w:val="single"/>
        </w:rPr>
      </w:pPr>
      <w:r w:rsidRPr="00BB1B65">
        <w:rPr>
          <w:bCs/>
          <w:sz w:val="28"/>
          <w:szCs w:val="28"/>
          <w:u w:val="single"/>
        </w:rPr>
        <w:t>Рабочая программа дисциплины</w:t>
      </w:r>
    </w:p>
    <w:p w:rsidR="00637027" w:rsidRPr="00BB1B65" w:rsidRDefault="00637027" w:rsidP="00A87544">
      <w:pPr>
        <w:tabs>
          <w:tab w:val="left" w:pos="680"/>
          <w:tab w:val="left" w:pos="851"/>
        </w:tabs>
        <w:jc w:val="center"/>
        <w:rPr>
          <w:sz w:val="28"/>
          <w:szCs w:val="28"/>
        </w:rPr>
      </w:pPr>
    </w:p>
    <w:p w:rsidR="00637027" w:rsidRPr="00BB727C" w:rsidRDefault="00637027" w:rsidP="00A87544">
      <w:pPr>
        <w:tabs>
          <w:tab w:val="left" w:pos="680"/>
          <w:tab w:val="left" w:pos="851"/>
        </w:tabs>
        <w:jc w:val="center"/>
        <w:rPr>
          <w:b/>
          <w:sz w:val="28"/>
          <w:szCs w:val="28"/>
        </w:rPr>
      </w:pPr>
      <w:r w:rsidRPr="001008F3">
        <w:rPr>
          <w:b/>
          <w:sz w:val="28"/>
          <w:szCs w:val="28"/>
        </w:rPr>
        <w:t>Композиция в дизайн</w:t>
      </w:r>
      <w:r w:rsidRPr="00BB727C">
        <w:rPr>
          <w:b/>
          <w:sz w:val="28"/>
          <w:szCs w:val="28"/>
        </w:rPr>
        <w:t>е среды</w:t>
      </w:r>
    </w:p>
    <w:p w:rsidR="00637027" w:rsidRPr="00BB1B65" w:rsidRDefault="00637027" w:rsidP="00A87544">
      <w:pPr>
        <w:pStyle w:val="Style15"/>
        <w:tabs>
          <w:tab w:val="left" w:leader="underscore" w:pos="9856"/>
        </w:tabs>
        <w:ind w:firstLine="720"/>
        <w:rPr>
          <w:rStyle w:val="FontStyle53"/>
          <w:bCs/>
          <w:sz w:val="28"/>
          <w:szCs w:val="28"/>
        </w:rPr>
      </w:pPr>
    </w:p>
    <w:p w:rsidR="00637027" w:rsidRPr="00BB1B65" w:rsidRDefault="00637027" w:rsidP="00057CBB">
      <w:pPr>
        <w:pStyle w:val="Style12"/>
        <w:spacing w:line="240" w:lineRule="auto"/>
        <w:rPr>
          <w:rStyle w:val="FontStyle60"/>
          <w:sz w:val="28"/>
          <w:szCs w:val="28"/>
          <w:vertAlign w:val="superscript"/>
        </w:rPr>
      </w:pPr>
    </w:p>
    <w:p w:rsidR="00637027" w:rsidRPr="00BB1B65" w:rsidRDefault="0063702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37027" w:rsidRPr="00BB1B65">
        <w:trPr>
          <w:trHeight w:val="409"/>
        </w:trPr>
        <w:tc>
          <w:tcPr>
            <w:tcW w:w="3646" w:type="dxa"/>
          </w:tcPr>
          <w:p w:rsidR="00637027" w:rsidRPr="00BB1B65" w:rsidRDefault="0063702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37027" w:rsidRPr="00BB1B65" w:rsidRDefault="00637027" w:rsidP="00780A53">
            <w:pPr>
              <w:rPr>
                <w:rStyle w:val="FontStyle53"/>
                <w:b w:val="0"/>
                <w:color w:val="000000"/>
                <w:sz w:val="28"/>
                <w:szCs w:val="28"/>
              </w:rPr>
            </w:pPr>
            <w:r>
              <w:rPr>
                <w:rStyle w:val="FontStyle53"/>
                <w:b w:val="0"/>
                <w:color w:val="000000"/>
                <w:sz w:val="28"/>
                <w:szCs w:val="28"/>
              </w:rPr>
              <w:t>54.03.01 Дизайн</w:t>
            </w:r>
          </w:p>
        </w:tc>
      </w:tr>
      <w:tr w:rsidR="00637027" w:rsidRPr="00BB1B65">
        <w:trPr>
          <w:trHeight w:val="402"/>
        </w:trPr>
        <w:tc>
          <w:tcPr>
            <w:tcW w:w="3646" w:type="dxa"/>
          </w:tcPr>
          <w:p w:rsidR="00FE1D41" w:rsidRDefault="00FE1D41" w:rsidP="00A87544">
            <w:pPr>
              <w:pStyle w:val="Style15"/>
              <w:tabs>
                <w:tab w:val="left" w:leader="underscore" w:pos="9768"/>
              </w:tabs>
              <w:ind w:right="-5211"/>
              <w:jc w:val="left"/>
              <w:rPr>
                <w:rStyle w:val="FontStyle53"/>
                <w:b w:val="0"/>
                <w:bCs/>
                <w:i/>
                <w:sz w:val="28"/>
                <w:szCs w:val="28"/>
              </w:rPr>
            </w:pPr>
          </w:p>
          <w:p w:rsidR="00637027" w:rsidRPr="00BB1B65" w:rsidRDefault="0063702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E1D41" w:rsidRDefault="00FE1D41" w:rsidP="00A87544">
            <w:pPr>
              <w:jc w:val="both"/>
              <w:rPr>
                <w:rStyle w:val="FontStyle53"/>
                <w:b w:val="0"/>
                <w:sz w:val="28"/>
                <w:szCs w:val="28"/>
              </w:rPr>
            </w:pPr>
          </w:p>
          <w:p w:rsidR="00637027" w:rsidRPr="00BB1B65" w:rsidRDefault="00637027" w:rsidP="00A87544">
            <w:pPr>
              <w:jc w:val="both"/>
              <w:rPr>
                <w:rStyle w:val="FontStyle53"/>
                <w:b w:val="0"/>
                <w:sz w:val="28"/>
                <w:szCs w:val="28"/>
              </w:rPr>
            </w:pPr>
            <w:r>
              <w:rPr>
                <w:rStyle w:val="FontStyle53"/>
                <w:b w:val="0"/>
                <w:sz w:val="28"/>
                <w:szCs w:val="28"/>
              </w:rPr>
              <w:t>Дизайн среды</w:t>
            </w: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37027" w:rsidRPr="00BB1B65" w:rsidRDefault="00637027" w:rsidP="00A87544">
            <w:pPr>
              <w:pStyle w:val="Style15"/>
              <w:tabs>
                <w:tab w:val="left" w:leader="underscore" w:pos="9768"/>
              </w:tabs>
              <w:jc w:val="center"/>
              <w:rPr>
                <w:rStyle w:val="FontStyle53"/>
                <w:b w:val="0"/>
                <w:bCs/>
                <w:sz w:val="28"/>
                <w:szCs w:val="28"/>
              </w:rPr>
            </w:pP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p w:rsidR="00637027" w:rsidRPr="00BB1B65" w:rsidRDefault="0063702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37027" w:rsidRPr="00BB1B65" w:rsidRDefault="00637027" w:rsidP="00A87544">
            <w:pPr>
              <w:pStyle w:val="Style15"/>
              <w:tabs>
                <w:tab w:val="left" w:leader="underscore" w:pos="9768"/>
              </w:tabs>
              <w:rPr>
                <w:rStyle w:val="FontStyle53"/>
                <w:b w:val="0"/>
                <w:bCs/>
                <w:sz w:val="28"/>
                <w:szCs w:val="28"/>
              </w:rPr>
            </w:pPr>
          </w:p>
          <w:p w:rsidR="00637027" w:rsidRPr="00BB1B65" w:rsidRDefault="0063702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D6213C" w:rsidRDefault="00D6213C"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FE1D41" w:rsidRDefault="00FE1D41"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37027" w:rsidRDefault="00637027" w:rsidP="00A87544">
      <w:pPr>
        <w:tabs>
          <w:tab w:val="left" w:pos="680"/>
          <w:tab w:val="left" w:pos="851"/>
        </w:tabs>
        <w:jc w:val="both"/>
      </w:pPr>
      <w:r w:rsidRPr="00DC11F5">
        <w:tab/>
      </w:r>
    </w:p>
    <w:p w:rsidR="00637027" w:rsidRDefault="00267113" w:rsidP="00267113">
      <w:pPr>
        <w:tabs>
          <w:tab w:val="left" w:pos="680"/>
          <w:tab w:val="left" w:pos="851"/>
        </w:tabs>
        <w:jc w:val="center"/>
      </w:pPr>
      <w:r>
        <w:t>202</w:t>
      </w:r>
      <w:r w:rsidR="00FE1D41">
        <w:t>4</w:t>
      </w:r>
    </w:p>
    <w:p w:rsidR="00637027" w:rsidRDefault="00637027" w:rsidP="00A87544">
      <w:pPr>
        <w:tabs>
          <w:tab w:val="left" w:pos="680"/>
          <w:tab w:val="left" w:pos="851"/>
        </w:tabs>
        <w:jc w:val="both"/>
      </w:pPr>
    </w:p>
    <w:p w:rsidR="00637027" w:rsidRDefault="00637027" w:rsidP="00A87544">
      <w:pPr>
        <w:tabs>
          <w:tab w:val="left" w:pos="680"/>
          <w:tab w:val="left" w:pos="851"/>
        </w:tabs>
        <w:jc w:val="both"/>
      </w:pPr>
    </w:p>
    <w:p w:rsidR="00637027" w:rsidRPr="00DC11F5" w:rsidRDefault="00637027" w:rsidP="00BE57FE">
      <w:pPr>
        <w:tabs>
          <w:tab w:val="left" w:pos="680"/>
          <w:tab w:val="left" w:pos="851"/>
        </w:tabs>
        <w:ind w:firstLine="709"/>
        <w:jc w:val="both"/>
        <w:rPr>
          <w:b/>
        </w:rPr>
      </w:pPr>
      <w:r w:rsidRPr="00DC11F5">
        <w:lastRenderedPageBreak/>
        <w:t>Рабочая программа дисциплины «</w:t>
      </w:r>
      <w:r>
        <w:t>Композиция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37027" w:rsidRDefault="00637027" w:rsidP="00CE58CA">
      <w:pPr>
        <w:ind w:firstLine="709"/>
        <w:jc w:val="both"/>
      </w:pPr>
      <w:r w:rsidRPr="00DC11F5">
        <w:t>Дисциплина относится к</w:t>
      </w:r>
      <w:r>
        <w:t xml:space="preserve"> вариативной </w:t>
      </w:r>
      <w:r w:rsidRPr="00DC11F5">
        <w:t>част</w:t>
      </w:r>
      <w:r>
        <w:t xml:space="preserve">и, формируемой участниками образовательных отношений </w:t>
      </w:r>
      <w:r w:rsidRPr="00DC11F5">
        <w:t xml:space="preserve"> «Дисциплины (модули)»</w:t>
      </w:r>
      <w:r>
        <w:t xml:space="preserve"> учебного плана.</w:t>
      </w:r>
    </w:p>
    <w:p w:rsidR="00637027" w:rsidRPr="00E765B9" w:rsidRDefault="00637027" w:rsidP="00CE58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37027" w:rsidRPr="00E765B9" w:rsidRDefault="00637027" w:rsidP="00CE58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7027" w:rsidRDefault="00637027" w:rsidP="00D00133">
      <w:pPr>
        <w:autoSpaceDE w:val="0"/>
        <w:autoSpaceDN w:val="0"/>
        <w:adjustRightInd w:val="0"/>
        <w:sectPr w:rsidR="00637027" w:rsidSect="002555A3">
          <w:pgSz w:w="12240" w:h="15840" w:code="1"/>
          <w:pgMar w:top="1134" w:right="851" w:bottom="1134" w:left="1701" w:header="720" w:footer="720" w:gutter="0"/>
          <w:cols w:space="720"/>
          <w:noEndnote/>
          <w:docGrid w:linePitch="326"/>
        </w:sectPr>
      </w:pPr>
    </w:p>
    <w:p w:rsidR="00637027" w:rsidRPr="00DC11F5" w:rsidRDefault="00637027" w:rsidP="00D00133">
      <w:pPr>
        <w:autoSpaceDE w:val="0"/>
        <w:autoSpaceDN w:val="0"/>
        <w:adjustRightInd w:val="0"/>
      </w:pPr>
    </w:p>
    <w:p w:rsidR="00637027" w:rsidRPr="008E55F5" w:rsidRDefault="00637027" w:rsidP="00FE1D41">
      <w:pPr>
        <w:pStyle w:val="a3"/>
        <w:numPr>
          <w:ilvl w:val="0"/>
          <w:numId w:val="50"/>
        </w:numPr>
        <w:jc w:val="both"/>
        <w:rPr>
          <w:b/>
          <w:bCs/>
          <w:i/>
          <w:iCs/>
        </w:rPr>
      </w:pPr>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637027" w:rsidRDefault="00637027" w:rsidP="002555A3">
      <w:pPr>
        <w:tabs>
          <w:tab w:val="left" w:pos="6131"/>
        </w:tabs>
        <w:autoSpaceDE w:val="0"/>
        <w:autoSpaceDN w:val="0"/>
        <w:adjustRightInd w:val="0"/>
        <w:jc w:val="both"/>
        <w:rPr>
          <w:b/>
          <w:bCs/>
          <w:iCs/>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006"/>
        <w:gridCol w:w="4536"/>
      </w:tblGrid>
      <w:tr w:rsidR="00637027" w:rsidRPr="00DC11F5" w:rsidTr="00FE1D41">
        <w:trPr>
          <w:trHeight w:val="70"/>
        </w:trPr>
        <w:tc>
          <w:tcPr>
            <w:tcW w:w="2552" w:type="dxa"/>
          </w:tcPr>
          <w:p w:rsidR="00637027" w:rsidRPr="00707E3B" w:rsidRDefault="00637027" w:rsidP="001A441A">
            <w:pPr>
              <w:rPr>
                <w:b/>
              </w:rPr>
            </w:pPr>
            <w:r w:rsidRPr="00707E3B">
              <w:rPr>
                <w:b/>
              </w:rPr>
              <w:t>Компетенция</w:t>
            </w:r>
          </w:p>
        </w:tc>
        <w:tc>
          <w:tcPr>
            <w:tcW w:w="3006" w:type="dxa"/>
          </w:tcPr>
          <w:p w:rsidR="00637027" w:rsidRPr="00707E3B" w:rsidRDefault="00637027" w:rsidP="001A441A">
            <w:pPr>
              <w:jc w:val="center"/>
              <w:rPr>
                <w:b/>
              </w:rPr>
            </w:pPr>
            <w:r w:rsidRPr="00707E3B">
              <w:rPr>
                <w:b/>
              </w:rPr>
              <w:t>Индикаторы достижения компетенций</w:t>
            </w:r>
          </w:p>
        </w:tc>
        <w:tc>
          <w:tcPr>
            <w:tcW w:w="4536" w:type="dxa"/>
          </w:tcPr>
          <w:p w:rsidR="00637027" w:rsidRPr="00707E3B" w:rsidRDefault="00637027" w:rsidP="001A441A">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637027" w:rsidRPr="00DC11F5" w:rsidTr="00DE76C6">
        <w:trPr>
          <w:trHeight w:val="416"/>
        </w:trPr>
        <w:tc>
          <w:tcPr>
            <w:tcW w:w="2552" w:type="dxa"/>
          </w:tcPr>
          <w:p w:rsidR="00637027" w:rsidRDefault="00637027" w:rsidP="001A441A">
            <w:r>
              <w:t xml:space="preserve">ПК-1 </w:t>
            </w:r>
            <w:r w:rsidRPr="001A6EEF">
              <w:t>Способ</w:t>
            </w:r>
            <w:r>
              <w:t>ность</w:t>
            </w:r>
            <w:r w:rsidR="00FE1D41">
              <w:t xml:space="preserve"> </w:t>
            </w:r>
            <w:r>
              <w:t>владеть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w:t>
            </w:r>
          </w:p>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Pr="00DC11F5" w:rsidRDefault="00637027" w:rsidP="001A441A"/>
        </w:tc>
        <w:tc>
          <w:tcPr>
            <w:tcW w:w="3006" w:type="dxa"/>
          </w:tcPr>
          <w:p w:rsidR="00637027" w:rsidRDefault="00637027" w:rsidP="001A441A">
            <w:pPr>
              <w:autoSpaceDE w:val="0"/>
              <w:autoSpaceDN w:val="0"/>
              <w:adjustRightInd w:val="0"/>
              <w:jc w:val="both"/>
              <w:rPr>
                <w:lang w:eastAsia="en-US"/>
              </w:rPr>
            </w:pPr>
            <w:r>
              <w:rPr>
                <w:lang w:eastAsia="en-US"/>
              </w:rPr>
              <w:t xml:space="preserve"> ПК-1.1. Знает</w:t>
            </w:r>
          </w:p>
          <w:p w:rsidR="00637027" w:rsidRDefault="00637027" w:rsidP="001A441A">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637027" w:rsidRDefault="00637027" w:rsidP="001A441A">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637027" w:rsidRDefault="00637027" w:rsidP="001A441A">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637027" w:rsidRDefault="00637027" w:rsidP="001A441A">
            <w:pPr>
              <w:autoSpaceDE w:val="0"/>
              <w:autoSpaceDN w:val="0"/>
              <w:adjustRightInd w:val="0"/>
              <w:jc w:val="both"/>
              <w:rPr>
                <w:lang w:eastAsia="en-US"/>
              </w:rPr>
            </w:pPr>
            <w:r>
              <w:rPr>
                <w:lang w:eastAsia="en-US"/>
              </w:rPr>
              <w:t>ПК-1.2. Умеет</w:t>
            </w:r>
          </w:p>
          <w:p w:rsidR="00637027" w:rsidRDefault="00637027" w:rsidP="001A441A">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637027" w:rsidRDefault="00637027" w:rsidP="001A441A">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637027" w:rsidRDefault="00637027" w:rsidP="001A441A">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637027" w:rsidRDefault="00637027" w:rsidP="001A441A">
            <w:pPr>
              <w:autoSpaceDE w:val="0"/>
              <w:autoSpaceDN w:val="0"/>
              <w:adjustRightInd w:val="0"/>
              <w:jc w:val="both"/>
              <w:rPr>
                <w:lang w:eastAsia="en-US"/>
              </w:rPr>
            </w:pPr>
            <w:r>
              <w:rPr>
                <w:lang w:eastAsia="en-US"/>
              </w:rPr>
              <w:t>ПК-1.3.Владеет</w:t>
            </w:r>
          </w:p>
          <w:p w:rsidR="00637027" w:rsidRDefault="00637027" w:rsidP="001A441A">
            <w:pPr>
              <w:autoSpaceDE w:val="0"/>
              <w:autoSpaceDN w:val="0"/>
              <w:adjustRightInd w:val="0"/>
              <w:jc w:val="both"/>
              <w:rPr>
                <w:lang w:eastAsia="en-US"/>
              </w:rPr>
            </w:pPr>
            <w:r>
              <w:rPr>
                <w:lang w:eastAsia="en-US"/>
              </w:rPr>
              <w:t>-способностью владеть рисунком,</w:t>
            </w:r>
          </w:p>
          <w:p w:rsidR="00637027" w:rsidRDefault="00637027" w:rsidP="001A441A">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637027" w:rsidRDefault="00637027" w:rsidP="001A441A">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637027" w:rsidRDefault="00637027" w:rsidP="001A441A">
            <w:pPr>
              <w:autoSpaceDE w:val="0"/>
              <w:autoSpaceDN w:val="0"/>
              <w:adjustRightInd w:val="0"/>
              <w:jc w:val="both"/>
              <w:rPr>
                <w:lang w:eastAsia="en-US"/>
              </w:rPr>
            </w:pPr>
            <w:r>
              <w:rPr>
                <w:lang w:eastAsia="en-US"/>
              </w:rPr>
              <w:t>-приёмами и методами создания цветовых композиции</w:t>
            </w:r>
          </w:p>
          <w:p w:rsidR="00637027" w:rsidRPr="001615E8" w:rsidRDefault="00637027" w:rsidP="001A441A">
            <w:pPr>
              <w:autoSpaceDE w:val="0"/>
              <w:autoSpaceDN w:val="0"/>
              <w:adjustRightInd w:val="0"/>
              <w:jc w:val="both"/>
              <w:rPr>
                <w:lang w:eastAsia="en-US"/>
              </w:rPr>
            </w:pPr>
          </w:p>
        </w:tc>
        <w:tc>
          <w:tcPr>
            <w:tcW w:w="4536" w:type="dxa"/>
          </w:tcPr>
          <w:p w:rsidR="00637027" w:rsidRPr="00E80F41" w:rsidRDefault="00637027" w:rsidP="001A441A">
            <w:pPr>
              <w:autoSpaceDE w:val="0"/>
              <w:autoSpaceDN w:val="0"/>
              <w:adjustRightInd w:val="0"/>
              <w:jc w:val="both"/>
              <w:rPr>
                <w:b/>
              </w:rPr>
            </w:pPr>
          </w:p>
          <w:p w:rsidR="00637027" w:rsidRDefault="00637027" w:rsidP="001A441A">
            <w:pPr>
              <w:jc w:val="both"/>
            </w:pPr>
            <w:r w:rsidRPr="005F7335">
              <w:t xml:space="preserve">Знать: </w:t>
            </w:r>
          </w:p>
          <w:p w:rsidR="00637027" w:rsidRDefault="00637027" w:rsidP="001A441A">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1A441A">
            <w:pPr>
              <w:jc w:val="both"/>
              <w:rPr>
                <w:spacing w:val="-6"/>
              </w:rPr>
            </w:pPr>
            <w:r>
              <w:rPr>
                <w:spacing w:val="-6"/>
              </w:rPr>
              <w:t xml:space="preserve">  живописи и рисунка.</w:t>
            </w:r>
          </w:p>
          <w:p w:rsidR="00637027" w:rsidRDefault="00637027" w:rsidP="001A441A">
            <w:pPr>
              <w:tabs>
                <w:tab w:val="left" w:pos="851"/>
              </w:tabs>
              <w:jc w:val="both"/>
            </w:pPr>
            <w:r w:rsidRPr="005F7335">
              <w:t xml:space="preserve">Уметь: </w:t>
            </w:r>
          </w:p>
          <w:p w:rsidR="00637027" w:rsidRPr="005F7335" w:rsidRDefault="00637027" w:rsidP="001A441A">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1A441A">
            <w:pPr>
              <w:tabs>
                <w:tab w:val="left" w:pos="851"/>
              </w:tabs>
              <w:jc w:val="both"/>
            </w:pPr>
            <w:r w:rsidRPr="005F7335">
              <w:t xml:space="preserve">Владеть: </w:t>
            </w:r>
          </w:p>
          <w:p w:rsidR="00637027" w:rsidRPr="008E55F5" w:rsidRDefault="00637027" w:rsidP="001A441A">
            <w:pPr>
              <w:tabs>
                <w:tab w:val="left" w:pos="851"/>
              </w:tabs>
              <w:jc w:val="both"/>
              <w:rPr>
                <w:sz w:val="28"/>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r w:rsidR="00637027" w:rsidRPr="008C5948" w:rsidTr="00DE76C6">
        <w:trPr>
          <w:trHeight w:val="416"/>
        </w:trPr>
        <w:tc>
          <w:tcPr>
            <w:tcW w:w="2552" w:type="dxa"/>
          </w:tcPr>
          <w:p w:rsidR="00637027" w:rsidRPr="00EA7A15" w:rsidRDefault="00637027" w:rsidP="008C5948">
            <w:r w:rsidRPr="00EA7A15">
              <w:t>ПК-2.</w:t>
            </w:r>
          </w:p>
          <w:p w:rsidR="00637027" w:rsidRPr="00EA7A15" w:rsidRDefault="00637027" w:rsidP="008C5948">
            <w:r w:rsidRPr="00EA7A15">
              <w:t xml:space="preserve">способностью обосновать свои предложения при разработке композиции и идеи дизайн-проекта среды, основанной на концептуальном, творческом подходе к решению дизайнерской задачи </w:t>
            </w:r>
          </w:p>
          <w:p w:rsidR="00637027" w:rsidRDefault="00637027" w:rsidP="008C5948"/>
        </w:tc>
        <w:tc>
          <w:tcPr>
            <w:tcW w:w="3006" w:type="dxa"/>
          </w:tcPr>
          <w:p w:rsidR="00637027" w:rsidRPr="00EA7A15" w:rsidRDefault="00637027" w:rsidP="008C5948">
            <w:pPr>
              <w:pStyle w:val="TableParagraph"/>
              <w:ind w:right="230"/>
              <w:rPr>
                <w:sz w:val="24"/>
                <w:szCs w:val="24"/>
              </w:rPr>
            </w:pPr>
            <w:r w:rsidRPr="00EA7A15">
              <w:rPr>
                <w:sz w:val="24"/>
                <w:szCs w:val="24"/>
              </w:rPr>
              <w:t xml:space="preserve">ПК-2.1 Знает: </w:t>
            </w:r>
          </w:p>
          <w:p w:rsidR="00637027" w:rsidRPr="00EA7A15" w:rsidRDefault="00637027" w:rsidP="008C5948">
            <w:pPr>
              <w:pStyle w:val="TableParagraph"/>
              <w:ind w:right="230"/>
              <w:rPr>
                <w:sz w:val="24"/>
                <w:szCs w:val="24"/>
              </w:rPr>
            </w:pPr>
            <w:r w:rsidRPr="00EA7A15">
              <w:rPr>
                <w:sz w:val="24"/>
                <w:szCs w:val="24"/>
              </w:rPr>
              <w:t>- современную практику и проблемы композиционного развития средовых объектов и систем, тенденции новейших достижений в области дизайнерского проектирования;</w:t>
            </w:r>
          </w:p>
          <w:p w:rsidR="00637027" w:rsidRPr="00EA7A15" w:rsidRDefault="00637027" w:rsidP="008C5948">
            <w:pPr>
              <w:pStyle w:val="TableParagraph"/>
              <w:ind w:right="91"/>
              <w:rPr>
                <w:sz w:val="24"/>
                <w:szCs w:val="24"/>
              </w:rPr>
            </w:pPr>
            <w:r w:rsidRPr="00EA7A15">
              <w:rPr>
                <w:sz w:val="24"/>
                <w:szCs w:val="24"/>
              </w:rPr>
              <w:t>- методику архитектурно- дизайнерского проектирования объектов предметно-пространственной среды;</w:t>
            </w:r>
          </w:p>
          <w:p w:rsidR="00637027" w:rsidRPr="00EA7A15" w:rsidRDefault="00637027" w:rsidP="008C5948">
            <w:pPr>
              <w:pStyle w:val="TableParagraph"/>
              <w:ind w:right="91"/>
              <w:rPr>
                <w:sz w:val="24"/>
                <w:szCs w:val="24"/>
              </w:rPr>
            </w:pPr>
            <w:r w:rsidRPr="00EA7A15">
              <w:rPr>
                <w:sz w:val="24"/>
                <w:szCs w:val="24"/>
              </w:rPr>
              <w:t>ПК-2.2 Умеет:</w:t>
            </w:r>
          </w:p>
          <w:p w:rsidR="00637027" w:rsidRPr="00EA7A15" w:rsidRDefault="00637027" w:rsidP="008C5948">
            <w:pPr>
              <w:pStyle w:val="TableParagraph"/>
              <w:ind w:right="177"/>
              <w:rPr>
                <w:sz w:val="24"/>
                <w:szCs w:val="24"/>
              </w:rPr>
            </w:pPr>
            <w:r w:rsidRPr="00EA7A15">
              <w:rPr>
                <w:sz w:val="24"/>
                <w:szCs w:val="24"/>
              </w:rPr>
              <w:t>- вести самостоятельно поиск новейших разработок и исследований в области дизайна проектирования среды,</w:t>
            </w:r>
          </w:p>
          <w:p w:rsidR="00637027" w:rsidRPr="00EA7A15" w:rsidRDefault="00637027" w:rsidP="008C5948">
            <w:pPr>
              <w:pStyle w:val="TableParagraph"/>
              <w:ind w:right="306"/>
              <w:rPr>
                <w:sz w:val="24"/>
                <w:szCs w:val="24"/>
              </w:rPr>
            </w:pPr>
            <w:r w:rsidRPr="00EA7A1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637027" w:rsidRPr="00EA7A15" w:rsidRDefault="00637027" w:rsidP="008C5948">
            <w:pPr>
              <w:pStyle w:val="TableParagraph"/>
              <w:ind w:right="529"/>
              <w:rPr>
                <w:sz w:val="24"/>
                <w:szCs w:val="24"/>
              </w:rPr>
            </w:pPr>
            <w:r w:rsidRPr="00EA7A15">
              <w:rPr>
                <w:sz w:val="24"/>
                <w:szCs w:val="24"/>
              </w:rPr>
              <w:t>- выявлять и анализировать проблемные ситуации;</w:t>
            </w:r>
          </w:p>
          <w:p w:rsidR="00637027" w:rsidRPr="00EA7A15" w:rsidRDefault="00637027" w:rsidP="008C5948">
            <w:pPr>
              <w:pStyle w:val="TableParagraph"/>
              <w:ind w:right="671"/>
              <w:rPr>
                <w:sz w:val="24"/>
                <w:szCs w:val="24"/>
              </w:rPr>
            </w:pPr>
            <w:r w:rsidRPr="00EA7A15">
              <w:rPr>
                <w:sz w:val="24"/>
                <w:szCs w:val="24"/>
              </w:rPr>
              <w:t>- формировать концепции креативных проектных решений;</w:t>
            </w:r>
          </w:p>
          <w:p w:rsidR="00637027" w:rsidRPr="00EA7A15" w:rsidRDefault="00637027" w:rsidP="008C5948">
            <w:pPr>
              <w:pStyle w:val="TableParagraph"/>
              <w:ind w:right="475" w:hanging="1"/>
              <w:rPr>
                <w:sz w:val="24"/>
                <w:szCs w:val="24"/>
              </w:rPr>
            </w:pPr>
            <w:r w:rsidRPr="00EA7A15">
              <w:rPr>
                <w:sz w:val="24"/>
                <w:szCs w:val="24"/>
              </w:rPr>
              <w:t xml:space="preserve">- выбирать и применять необходимую методику </w:t>
            </w:r>
            <w:proofErr w:type="spellStart"/>
            <w:r w:rsidRPr="00EA7A15">
              <w:rPr>
                <w:sz w:val="24"/>
                <w:szCs w:val="24"/>
              </w:rPr>
              <w:t>предпроектных</w:t>
            </w:r>
            <w:proofErr w:type="spellEnd"/>
            <w:r w:rsidRPr="00EA7A15">
              <w:rPr>
                <w:sz w:val="24"/>
                <w:szCs w:val="24"/>
              </w:rPr>
              <w:t xml:space="preserve"> и проектных исследований;</w:t>
            </w:r>
          </w:p>
          <w:p w:rsidR="00637027" w:rsidRPr="00EA7A15" w:rsidRDefault="00637027" w:rsidP="008C5948">
            <w:pPr>
              <w:pStyle w:val="TableParagraph"/>
              <w:ind w:right="91"/>
              <w:rPr>
                <w:sz w:val="24"/>
                <w:szCs w:val="24"/>
              </w:rPr>
            </w:pPr>
            <w:r w:rsidRPr="00EA7A15">
              <w:rPr>
                <w:sz w:val="24"/>
                <w:szCs w:val="24"/>
              </w:rPr>
              <w:t>- собирать и анализировать</w:t>
            </w:r>
          </w:p>
          <w:p w:rsidR="00637027" w:rsidRPr="00EA7A15" w:rsidRDefault="00637027" w:rsidP="008C5948">
            <w:pPr>
              <w:pStyle w:val="TableParagraph"/>
              <w:ind w:right="91"/>
              <w:rPr>
                <w:sz w:val="24"/>
                <w:szCs w:val="24"/>
              </w:rPr>
            </w:pPr>
            <w:r w:rsidRPr="00EA7A15">
              <w:rPr>
                <w:sz w:val="24"/>
                <w:szCs w:val="24"/>
              </w:rPr>
              <w:t xml:space="preserve"> исходную информацию, выдвигать проектную идею и последовательно развивать ее в ходе разработки архитектурного решения среды;</w:t>
            </w:r>
          </w:p>
          <w:p w:rsidR="00637027" w:rsidRPr="00EA7A15" w:rsidRDefault="00637027" w:rsidP="008C5948">
            <w:pPr>
              <w:pStyle w:val="TableParagraph"/>
              <w:ind w:right="91"/>
              <w:rPr>
                <w:sz w:val="24"/>
                <w:szCs w:val="24"/>
              </w:rPr>
            </w:pPr>
            <w:r w:rsidRPr="00EA7A1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637027" w:rsidRPr="00EA7A15" w:rsidRDefault="00637027" w:rsidP="008C5948">
            <w:pPr>
              <w:pStyle w:val="TableParagraph"/>
              <w:ind w:right="91"/>
              <w:rPr>
                <w:sz w:val="24"/>
                <w:szCs w:val="24"/>
              </w:rPr>
            </w:pPr>
            <w:r w:rsidRPr="00EA7A15">
              <w:rPr>
                <w:sz w:val="24"/>
                <w:szCs w:val="24"/>
              </w:rPr>
              <w:t>ПК-2.3. Владеет:</w:t>
            </w:r>
          </w:p>
          <w:p w:rsidR="00637027" w:rsidRPr="00EA7A15" w:rsidRDefault="00637027" w:rsidP="008C5948">
            <w:pPr>
              <w:pStyle w:val="TableParagraph"/>
              <w:ind w:left="101" w:right="178" w:firstLine="55"/>
              <w:rPr>
                <w:sz w:val="24"/>
                <w:szCs w:val="24"/>
              </w:rPr>
            </w:pPr>
            <w:r w:rsidRPr="00EA7A15">
              <w:rPr>
                <w:sz w:val="24"/>
                <w:szCs w:val="24"/>
              </w:rPr>
              <w:t>- опытом формирования объектов инновационной дизайнерской среды различного функционального назначения;</w:t>
            </w:r>
          </w:p>
          <w:p w:rsidR="00637027" w:rsidRPr="00EA7A15" w:rsidRDefault="00637027" w:rsidP="008C5948">
            <w:pPr>
              <w:pStyle w:val="TableParagraph"/>
              <w:ind w:left="102" w:right="408"/>
              <w:rPr>
                <w:sz w:val="24"/>
                <w:szCs w:val="24"/>
              </w:rPr>
            </w:pPr>
            <w:r w:rsidRPr="00EA7A15">
              <w:rPr>
                <w:sz w:val="24"/>
                <w:szCs w:val="24"/>
              </w:rPr>
              <w:t>- творческими приемами продвижения авторского художественного замысла;</w:t>
            </w:r>
          </w:p>
          <w:p w:rsidR="00637027" w:rsidRPr="00EA7A15" w:rsidRDefault="00637027" w:rsidP="008C5948">
            <w:pPr>
              <w:pStyle w:val="TableParagraph"/>
              <w:ind w:left="102" w:right="408"/>
              <w:rPr>
                <w:sz w:val="24"/>
                <w:szCs w:val="24"/>
              </w:rPr>
            </w:pPr>
            <w:r w:rsidRPr="00EA7A15">
              <w:rPr>
                <w:sz w:val="24"/>
                <w:szCs w:val="24"/>
              </w:rPr>
              <w:t xml:space="preserve"> - приемами и средствами композиционного решения;</w:t>
            </w:r>
          </w:p>
          <w:p w:rsidR="00637027" w:rsidRPr="00EA7A15" w:rsidRDefault="00637027" w:rsidP="008C5948">
            <w:pPr>
              <w:pStyle w:val="TableParagraph"/>
              <w:ind w:right="91"/>
              <w:rPr>
                <w:sz w:val="24"/>
                <w:szCs w:val="24"/>
              </w:rPr>
            </w:pPr>
            <w:r w:rsidRPr="00EA7A15">
              <w:rPr>
                <w:sz w:val="24"/>
                <w:szCs w:val="24"/>
              </w:rPr>
              <w:t>- технологиями макетирования и компьютерного моделирования;</w:t>
            </w:r>
          </w:p>
          <w:p w:rsidR="00637027" w:rsidRDefault="00637027" w:rsidP="008C5948">
            <w:pPr>
              <w:autoSpaceDE w:val="0"/>
              <w:autoSpaceDN w:val="0"/>
              <w:adjustRightInd w:val="0"/>
              <w:jc w:val="both"/>
              <w:rPr>
                <w:lang w:eastAsia="en-US"/>
              </w:rPr>
            </w:pPr>
            <w:r w:rsidRPr="00EA7A15">
              <w:t>- методикой художественно-графического исполнения проектного материала.</w:t>
            </w:r>
          </w:p>
        </w:tc>
        <w:tc>
          <w:tcPr>
            <w:tcW w:w="4536" w:type="dxa"/>
          </w:tcPr>
          <w:p w:rsidR="00637027" w:rsidRPr="00E80F41" w:rsidRDefault="00637027" w:rsidP="008C5948">
            <w:pPr>
              <w:autoSpaceDE w:val="0"/>
              <w:autoSpaceDN w:val="0"/>
              <w:adjustRightInd w:val="0"/>
              <w:jc w:val="both"/>
              <w:rPr>
                <w:b/>
              </w:rPr>
            </w:pPr>
          </w:p>
          <w:p w:rsidR="00637027" w:rsidRDefault="00637027" w:rsidP="008C5948">
            <w:pPr>
              <w:jc w:val="both"/>
            </w:pPr>
            <w:r w:rsidRPr="005F7335">
              <w:t xml:space="preserve">Знать: </w:t>
            </w:r>
          </w:p>
          <w:p w:rsidR="00637027" w:rsidRDefault="00637027" w:rsidP="008C5948">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8C5948">
            <w:pPr>
              <w:jc w:val="both"/>
              <w:rPr>
                <w:spacing w:val="-6"/>
              </w:rPr>
            </w:pPr>
            <w:r>
              <w:rPr>
                <w:spacing w:val="-6"/>
              </w:rPr>
              <w:t xml:space="preserve">  живописи и рисунка.</w:t>
            </w:r>
          </w:p>
          <w:p w:rsidR="00637027" w:rsidRDefault="00637027" w:rsidP="008C5948">
            <w:pPr>
              <w:tabs>
                <w:tab w:val="left" w:pos="851"/>
              </w:tabs>
              <w:jc w:val="both"/>
            </w:pPr>
            <w:r w:rsidRPr="005F7335">
              <w:t xml:space="preserve">Уметь: </w:t>
            </w:r>
          </w:p>
          <w:p w:rsidR="00637027" w:rsidRPr="005F7335" w:rsidRDefault="00637027" w:rsidP="008C5948">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8C5948">
            <w:pPr>
              <w:tabs>
                <w:tab w:val="left" w:pos="851"/>
              </w:tabs>
              <w:jc w:val="both"/>
            </w:pPr>
            <w:r w:rsidRPr="005F7335">
              <w:t xml:space="preserve">Владеть: </w:t>
            </w:r>
          </w:p>
          <w:p w:rsidR="00637027" w:rsidRPr="00E80F41" w:rsidRDefault="00637027" w:rsidP="008C5948">
            <w:pPr>
              <w:autoSpaceDE w:val="0"/>
              <w:autoSpaceDN w:val="0"/>
              <w:adjustRightInd w:val="0"/>
              <w:jc w:val="both"/>
              <w:rPr>
                <w:b/>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bl>
    <w:p w:rsidR="00637027" w:rsidRDefault="00637027">
      <w:pPr>
        <w:rPr>
          <w:b/>
          <w:bCs/>
          <w:iCs/>
        </w:rPr>
        <w:sectPr w:rsidR="00637027" w:rsidSect="00DE76C6">
          <w:pgSz w:w="12240" w:h="15840" w:code="1"/>
          <w:pgMar w:top="1134" w:right="851" w:bottom="1134" w:left="1701" w:header="720" w:footer="720" w:gutter="0"/>
          <w:cols w:space="720"/>
          <w:noEndnote/>
          <w:docGrid w:linePitch="326"/>
        </w:sectPr>
      </w:pPr>
    </w:p>
    <w:p w:rsidR="00637027" w:rsidRPr="001615E8" w:rsidRDefault="00637027" w:rsidP="00E67765">
      <w:pPr>
        <w:tabs>
          <w:tab w:val="left" w:pos="6131"/>
        </w:tabs>
        <w:autoSpaceDE w:val="0"/>
        <w:autoSpaceDN w:val="0"/>
        <w:adjustRightInd w:val="0"/>
        <w:ind w:left="142"/>
        <w:jc w:val="both"/>
        <w:rPr>
          <w:b/>
          <w:bCs/>
          <w:iCs/>
        </w:rPr>
      </w:pPr>
    </w:p>
    <w:p w:rsidR="00637027" w:rsidRPr="00DC11F5" w:rsidRDefault="00637027" w:rsidP="00AC3F4A">
      <w:pPr>
        <w:pStyle w:val="a3"/>
        <w:numPr>
          <w:ilvl w:val="0"/>
          <w:numId w:val="50"/>
        </w:numPr>
        <w:jc w:val="both"/>
        <w:rPr>
          <w:b/>
          <w:i/>
        </w:rPr>
      </w:pPr>
      <w:r w:rsidRPr="00DC11F5">
        <w:rPr>
          <w:b/>
          <w:i/>
        </w:rPr>
        <w:t>Место дисциплины (модуля) в структуре образовательной программы</w:t>
      </w:r>
    </w:p>
    <w:p w:rsidR="00637027" w:rsidRDefault="00637027" w:rsidP="00E8101E">
      <w:pPr>
        <w:pStyle w:val="3"/>
        <w:shd w:val="clear" w:color="auto" w:fill="auto"/>
        <w:spacing w:line="240" w:lineRule="auto"/>
        <w:ind w:firstLine="720"/>
        <w:jc w:val="both"/>
        <w:rPr>
          <w:sz w:val="24"/>
          <w:szCs w:val="24"/>
        </w:rPr>
      </w:pPr>
    </w:p>
    <w:p w:rsidR="00637027" w:rsidRPr="00C101C1" w:rsidRDefault="00637027" w:rsidP="00AC3F4A">
      <w:pPr>
        <w:pStyle w:val="a3"/>
        <w:ind w:left="0" w:firstLine="360"/>
        <w:jc w:val="both"/>
      </w:pPr>
      <w:r w:rsidRPr="00C101C1">
        <w:t xml:space="preserve">Дисциплина относится к </w:t>
      </w:r>
      <w:r>
        <w:t>вариативной</w:t>
      </w:r>
      <w:r w:rsidRPr="00C101C1">
        <w:t xml:space="preserve"> части Блока 1 «Дисциплины (модули)» учебного плана.</w:t>
      </w:r>
    </w:p>
    <w:p w:rsidR="00637027" w:rsidRPr="00C101C1" w:rsidRDefault="00637027" w:rsidP="00AC3F4A">
      <w:pPr>
        <w:pStyle w:val="a3"/>
        <w:ind w:left="0" w:firstLine="360"/>
        <w:jc w:val="both"/>
      </w:pPr>
      <w:r>
        <w:tab/>
      </w:r>
      <w:r w:rsidRPr="00C101C1">
        <w:t>Изучение дисциплины позволит обучающимся реализовывать компетенции в профессиональной деятельности.</w:t>
      </w:r>
    </w:p>
    <w:p w:rsidR="00637027" w:rsidRPr="00C101C1" w:rsidRDefault="00637027" w:rsidP="00AC3F4A">
      <w:pPr>
        <w:pStyle w:val="a3"/>
        <w:ind w:left="0" w:firstLine="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637027" w:rsidRPr="00C101C1" w:rsidRDefault="00637027" w:rsidP="00AC3F4A">
      <w:pPr>
        <w:pStyle w:val="3"/>
        <w:shd w:val="clear" w:color="auto" w:fill="auto"/>
        <w:spacing w:line="240" w:lineRule="auto"/>
        <w:ind w:firstLine="36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37027" w:rsidRPr="00DC11F5" w:rsidRDefault="0063702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37027" w:rsidRPr="00DC11F5" w:rsidTr="00637074">
        <w:tc>
          <w:tcPr>
            <w:tcW w:w="1967" w:type="dxa"/>
          </w:tcPr>
          <w:p w:rsidR="00637027" w:rsidRPr="00DC11F5" w:rsidRDefault="00637027" w:rsidP="00637074">
            <w:pPr>
              <w:suppressAutoHyphens/>
              <w:jc w:val="both"/>
            </w:pPr>
            <w:r w:rsidRPr="00DC11F5">
              <w:t>Код компетенции</w:t>
            </w:r>
          </w:p>
        </w:tc>
        <w:tc>
          <w:tcPr>
            <w:tcW w:w="2394" w:type="dxa"/>
          </w:tcPr>
          <w:p w:rsidR="00637027" w:rsidRPr="00DC11F5" w:rsidRDefault="00637027" w:rsidP="00637074">
            <w:pPr>
              <w:suppressAutoHyphens/>
              <w:jc w:val="both"/>
            </w:pPr>
            <w:r w:rsidRPr="00DC11F5">
              <w:t>Предшествующие дисциплины</w:t>
            </w:r>
          </w:p>
        </w:tc>
        <w:tc>
          <w:tcPr>
            <w:tcW w:w="2835" w:type="dxa"/>
          </w:tcPr>
          <w:p w:rsidR="00637027" w:rsidRPr="00DC11F5" w:rsidRDefault="00637027" w:rsidP="00637074">
            <w:pPr>
              <w:suppressAutoHyphens/>
              <w:jc w:val="both"/>
            </w:pPr>
            <w:r w:rsidRPr="00DC11F5">
              <w:t>Параллельно осваиваемые</w:t>
            </w:r>
          </w:p>
        </w:tc>
        <w:tc>
          <w:tcPr>
            <w:tcW w:w="2835" w:type="dxa"/>
          </w:tcPr>
          <w:p w:rsidR="00637027" w:rsidRPr="00DC11F5" w:rsidRDefault="00637027" w:rsidP="00637074">
            <w:pPr>
              <w:suppressAutoHyphens/>
              <w:jc w:val="both"/>
            </w:pPr>
            <w:r w:rsidRPr="00DC11F5">
              <w:t>Последующие дисциплины</w:t>
            </w:r>
          </w:p>
        </w:tc>
      </w:tr>
      <w:tr w:rsidR="00637027" w:rsidRPr="00DC11F5" w:rsidTr="00637074">
        <w:tc>
          <w:tcPr>
            <w:tcW w:w="1967" w:type="dxa"/>
          </w:tcPr>
          <w:p w:rsidR="00637027" w:rsidRPr="00DC11F5" w:rsidRDefault="00637027" w:rsidP="00637074">
            <w:pPr>
              <w:suppressAutoHyphens/>
              <w:jc w:val="both"/>
            </w:pPr>
            <w:r>
              <w:t>П</w:t>
            </w:r>
            <w:r w:rsidRPr="00DC11F5">
              <w:t>К-</w:t>
            </w:r>
            <w:r>
              <w:t>1</w:t>
            </w:r>
          </w:p>
        </w:tc>
        <w:tc>
          <w:tcPr>
            <w:tcW w:w="2394" w:type="dxa"/>
          </w:tcPr>
          <w:p w:rsidR="00637027" w:rsidRPr="000356DE" w:rsidRDefault="00637027" w:rsidP="00637074">
            <w:pPr>
              <w:suppressAutoHyphens/>
              <w:jc w:val="both"/>
            </w:pPr>
            <w:r w:rsidRPr="000356DE">
              <w:t>Академический рисунок</w:t>
            </w:r>
          </w:p>
          <w:p w:rsidR="00637027" w:rsidRDefault="00637027" w:rsidP="00637074">
            <w:pPr>
              <w:suppressAutoHyphens/>
              <w:jc w:val="both"/>
            </w:pPr>
            <w:r w:rsidRPr="000356DE">
              <w:t>Академическая живопись</w:t>
            </w:r>
          </w:p>
          <w:p w:rsidR="00637027" w:rsidRDefault="00637027" w:rsidP="00637074">
            <w:pPr>
              <w:suppressAutoHyphens/>
              <w:jc w:val="both"/>
            </w:pPr>
            <w:r>
              <w:t>Макетирование в дизайне</w:t>
            </w:r>
          </w:p>
          <w:p w:rsidR="00637027" w:rsidRDefault="00637027" w:rsidP="00637074">
            <w:pPr>
              <w:suppressAutoHyphens/>
              <w:jc w:val="both"/>
            </w:pPr>
            <w:r>
              <w:t>Моделирование в дизайне</w:t>
            </w:r>
          </w:p>
          <w:p w:rsidR="00637027" w:rsidRPr="00261E43" w:rsidRDefault="00637027" w:rsidP="00637074">
            <w:pPr>
              <w:suppressAutoHyphens/>
              <w:jc w:val="both"/>
            </w:pPr>
            <w:proofErr w:type="spellStart"/>
            <w:r>
              <w:t>Цветоведение</w:t>
            </w:r>
            <w:proofErr w:type="spellEnd"/>
            <w:r>
              <w:t xml:space="preserve"> и </w:t>
            </w:r>
            <w:proofErr w:type="spellStart"/>
            <w:r>
              <w:t>колористика</w:t>
            </w:r>
            <w:proofErr w:type="spellEnd"/>
          </w:p>
        </w:tc>
        <w:tc>
          <w:tcPr>
            <w:tcW w:w="2835" w:type="dxa"/>
          </w:tcPr>
          <w:p w:rsidR="00637027" w:rsidRDefault="00637027" w:rsidP="00821E20">
            <w:pPr>
              <w:suppressAutoHyphens/>
              <w:jc w:val="both"/>
              <w:rPr>
                <w:sz w:val="18"/>
                <w:szCs w:val="18"/>
              </w:rPr>
            </w:pPr>
          </w:p>
          <w:p w:rsidR="00637027" w:rsidRPr="00821E20" w:rsidRDefault="00637027" w:rsidP="00637074">
            <w:pPr>
              <w:suppressAutoHyphens/>
              <w:jc w:val="both"/>
            </w:pPr>
            <w:proofErr w:type="spellStart"/>
            <w:r w:rsidRPr="00821E20">
              <w:t>Колористика</w:t>
            </w:r>
            <w:proofErr w:type="spellEnd"/>
            <w:r w:rsidRPr="00821E20">
              <w:t xml:space="preserve"> в дизайне среды </w:t>
            </w:r>
          </w:p>
          <w:p w:rsidR="00637027" w:rsidRPr="00821E20" w:rsidRDefault="00637027" w:rsidP="008B3563">
            <w:pPr>
              <w:suppressAutoHyphens/>
              <w:jc w:val="both"/>
            </w:pPr>
            <w:r w:rsidRPr="00821E20">
              <w:t xml:space="preserve">Интерьерный </w:t>
            </w:r>
            <w:proofErr w:type="spellStart"/>
            <w:r w:rsidRPr="00821E20">
              <w:t>скетчинг</w:t>
            </w:r>
            <w:proofErr w:type="spellEnd"/>
          </w:p>
          <w:p w:rsidR="00637027" w:rsidRPr="00821E20" w:rsidRDefault="00637027" w:rsidP="008B3563">
            <w:pPr>
              <w:suppressAutoHyphens/>
              <w:jc w:val="both"/>
            </w:pPr>
            <w:r w:rsidRPr="00821E20">
              <w:t>Стили в интерьере</w:t>
            </w:r>
          </w:p>
          <w:p w:rsidR="00637027" w:rsidRPr="00DC11F5" w:rsidRDefault="00637027" w:rsidP="00261E43">
            <w:pPr>
              <w:suppressAutoHyphens/>
              <w:jc w:val="both"/>
            </w:pPr>
          </w:p>
        </w:tc>
        <w:tc>
          <w:tcPr>
            <w:tcW w:w="2835" w:type="dxa"/>
          </w:tcPr>
          <w:p w:rsidR="00637027" w:rsidRDefault="00637027" w:rsidP="009C764F">
            <w:pPr>
              <w:suppressAutoHyphens/>
              <w:jc w:val="both"/>
            </w:pPr>
          </w:p>
          <w:p w:rsidR="00637027" w:rsidRDefault="00637027" w:rsidP="00821E20">
            <w:pPr>
              <w:suppressAutoHyphens/>
              <w:jc w:val="both"/>
              <w:rPr>
                <w:highlight w:val="green"/>
              </w:rPr>
            </w:pPr>
            <w:r>
              <w:t>Проектно-технологическая практика</w:t>
            </w:r>
          </w:p>
          <w:p w:rsidR="00637027" w:rsidRDefault="00637027" w:rsidP="00821E20">
            <w:pPr>
              <w:suppressAutoHyphens/>
              <w:jc w:val="both"/>
              <w:rPr>
                <w:highlight w:val="green"/>
              </w:rPr>
            </w:pPr>
          </w:p>
          <w:p w:rsidR="00637027" w:rsidRPr="00821E20" w:rsidRDefault="00637027" w:rsidP="00821E20">
            <w:pPr>
              <w:suppressAutoHyphens/>
              <w:jc w:val="both"/>
            </w:pPr>
            <w:r w:rsidRPr="00821E20">
              <w:t>Преддипломная практика</w:t>
            </w:r>
          </w:p>
          <w:p w:rsidR="00637027" w:rsidRDefault="00637027" w:rsidP="00821E20">
            <w:pPr>
              <w:suppressAutoHyphens/>
              <w:jc w:val="both"/>
            </w:pPr>
            <w:r w:rsidRPr="00821E20">
              <w:t>Защита ВКР</w:t>
            </w:r>
          </w:p>
          <w:p w:rsidR="00637027" w:rsidRPr="00E80F41" w:rsidRDefault="00637027" w:rsidP="009C764F">
            <w:pPr>
              <w:suppressAutoHyphens/>
              <w:jc w:val="both"/>
            </w:pPr>
          </w:p>
        </w:tc>
      </w:tr>
      <w:tr w:rsidR="00637027" w:rsidRPr="00DC11F5" w:rsidTr="00637074">
        <w:tc>
          <w:tcPr>
            <w:tcW w:w="1967" w:type="dxa"/>
          </w:tcPr>
          <w:p w:rsidR="00637027" w:rsidRDefault="00637027" w:rsidP="00D109F8">
            <w:pPr>
              <w:suppressAutoHyphens/>
              <w:jc w:val="both"/>
            </w:pPr>
            <w:r>
              <w:t xml:space="preserve"> ПК-2</w:t>
            </w:r>
          </w:p>
        </w:tc>
        <w:tc>
          <w:tcPr>
            <w:tcW w:w="2394" w:type="dxa"/>
          </w:tcPr>
          <w:p w:rsidR="00637027" w:rsidRDefault="00637027" w:rsidP="00261E43">
            <w:pPr>
              <w:suppressAutoHyphens/>
              <w:jc w:val="both"/>
            </w:pPr>
            <w:r w:rsidRPr="000356DE">
              <w:t>Моделирование в дизайне</w:t>
            </w:r>
          </w:p>
        </w:tc>
        <w:tc>
          <w:tcPr>
            <w:tcW w:w="2835" w:type="dxa"/>
          </w:tcPr>
          <w:p w:rsidR="00637027" w:rsidRDefault="00637027" w:rsidP="00821E20">
            <w:pPr>
              <w:suppressAutoHyphens/>
              <w:jc w:val="both"/>
            </w:pPr>
            <w:r w:rsidRPr="00821E20">
              <w:t>Эргономика и антропометрия</w:t>
            </w:r>
          </w:p>
        </w:tc>
        <w:tc>
          <w:tcPr>
            <w:tcW w:w="2835" w:type="dxa"/>
          </w:tcPr>
          <w:p w:rsidR="00637027" w:rsidRPr="00261E43" w:rsidRDefault="00637027" w:rsidP="00D109F8">
            <w:pPr>
              <w:suppressAutoHyphens/>
              <w:jc w:val="both"/>
              <w:rPr>
                <w:sz w:val="18"/>
                <w:szCs w:val="18"/>
              </w:rPr>
            </w:pPr>
          </w:p>
          <w:p w:rsidR="00637027" w:rsidRDefault="00637027" w:rsidP="00821E20">
            <w:pPr>
              <w:suppressAutoHyphens/>
              <w:jc w:val="both"/>
            </w:pPr>
            <w:r>
              <w:t>Проектно-технологическая практика</w:t>
            </w:r>
          </w:p>
          <w:p w:rsidR="00637027" w:rsidRDefault="00637027" w:rsidP="00821E20">
            <w:pPr>
              <w:suppressAutoHyphens/>
              <w:jc w:val="both"/>
            </w:pPr>
          </w:p>
          <w:p w:rsidR="00637027" w:rsidRPr="00821E20" w:rsidRDefault="00637027" w:rsidP="00261E43">
            <w:pPr>
              <w:suppressAutoHyphens/>
              <w:jc w:val="both"/>
            </w:pPr>
            <w:bookmarkStart w:id="0" w:name="_GoBack"/>
            <w:bookmarkEnd w:id="0"/>
            <w:r w:rsidRPr="00821E20">
              <w:t>Преддипломная практика</w:t>
            </w:r>
          </w:p>
          <w:p w:rsidR="00637027" w:rsidRDefault="00637027" w:rsidP="00261E43">
            <w:pPr>
              <w:suppressAutoHyphens/>
              <w:jc w:val="both"/>
            </w:pPr>
            <w:r w:rsidRPr="00821E20">
              <w:t>Защита ВКР</w:t>
            </w:r>
          </w:p>
          <w:p w:rsidR="00637027" w:rsidRDefault="00637027" w:rsidP="00821E20">
            <w:pPr>
              <w:suppressAutoHyphens/>
              <w:jc w:val="both"/>
            </w:pPr>
          </w:p>
        </w:tc>
      </w:tr>
    </w:tbl>
    <w:p w:rsidR="00637027" w:rsidRDefault="00637027" w:rsidP="00AC3F4A">
      <w:pPr>
        <w:tabs>
          <w:tab w:val="left" w:pos="5447"/>
        </w:tabs>
      </w:pPr>
    </w:p>
    <w:p w:rsidR="00637027" w:rsidRDefault="00637027" w:rsidP="00AC3F4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37027" w:rsidRPr="00DC11F5" w:rsidRDefault="00637027" w:rsidP="00E8101E">
      <w:pPr>
        <w:suppressAutoHyphens/>
        <w:ind w:firstLine="709"/>
        <w:jc w:val="both"/>
        <w:rPr>
          <w:highlight w:val="yellow"/>
        </w:rPr>
      </w:pPr>
    </w:p>
    <w:p w:rsidR="00637027" w:rsidRPr="00AC3F4A" w:rsidRDefault="00637027" w:rsidP="00AC3F4A">
      <w:pPr>
        <w:pStyle w:val="a3"/>
        <w:numPr>
          <w:ilvl w:val="0"/>
          <w:numId w:val="50"/>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370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Формы обучения</w:t>
            </w:r>
          </w:p>
        </w:tc>
      </w:tr>
      <w:tr w:rsidR="006370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b/>
                <w:bCs/>
                <w:i/>
                <w:iCs/>
              </w:rPr>
              <w:t>Очно-з</w:t>
            </w:r>
            <w:r w:rsidRPr="00DC11F5">
              <w:rPr>
                <w:b/>
                <w:bCs/>
                <w:i/>
                <w:iCs/>
              </w:rPr>
              <w:t>аочная</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pPr>
          </w:p>
        </w:tc>
      </w:tr>
      <w:tr w:rsidR="006370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027" w:rsidRPr="00DC11F5" w:rsidRDefault="00637027" w:rsidP="00DE76C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261E4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261E43"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E76C6" w:rsidRDefault="00637027" w:rsidP="00DE76C6">
            <w:pPr>
              <w:jc w:val="center"/>
            </w:pPr>
            <w:r w:rsidRPr="00E26E4E">
              <w:t>40(</w:t>
            </w:r>
            <w:r>
              <w:t>8</w:t>
            </w:r>
            <w:r w:rsidRPr="00E26E4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BD0E9E">
            <w:r>
              <w:t xml:space="preserve">          18(3*)</w:t>
            </w: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3F2293" w:rsidRDefault="00637027" w:rsidP="00DE76C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FD241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641953"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067B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2B4501">
            <w:pPr>
              <w:jc w:val="center"/>
            </w:pPr>
            <w:r>
              <w:t>2</w:t>
            </w:r>
          </w:p>
          <w:p w:rsidR="00637027" w:rsidRPr="00B13684"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r>
              <w:t>2</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BB727C">
            <w:pPr>
              <w:rPr>
                <w:lang w:val="en-US"/>
              </w:rPr>
            </w:pPr>
            <w:r>
              <w:t xml:space="preserve">           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0A5A62">
            <w:pPr>
              <w:jc w:val="center"/>
            </w:pPr>
            <w:r>
              <w:t>88</w:t>
            </w:r>
          </w:p>
        </w:tc>
      </w:tr>
    </w:tbl>
    <w:p w:rsidR="00637027" w:rsidRPr="00BB727C" w:rsidRDefault="00637027" w:rsidP="00BB727C">
      <w:pPr>
        <w:autoSpaceDE w:val="0"/>
        <w:autoSpaceDN w:val="0"/>
        <w:adjustRightInd w:val="0"/>
        <w:jc w:val="both"/>
        <w:rPr>
          <w:b/>
          <w:bCs/>
          <w:i/>
          <w:iCs/>
          <w:color w:val="FF0000"/>
        </w:rPr>
      </w:pPr>
    </w:p>
    <w:p w:rsidR="00637027" w:rsidRDefault="00637027" w:rsidP="00AC3F4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37027" w:rsidRPr="00AC3F4A" w:rsidRDefault="00637027" w:rsidP="00AC3F4A">
      <w:pPr>
        <w:jc w:val="both"/>
      </w:pPr>
    </w:p>
    <w:p w:rsidR="00637027" w:rsidRPr="00AC3F4A" w:rsidRDefault="00637027" w:rsidP="00AC3F4A">
      <w:pPr>
        <w:pStyle w:val="a3"/>
        <w:numPr>
          <w:ilvl w:val="0"/>
          <w:numId w:val="50"/>
        </w:numPr>
        <w:jc w:val="both"/>
        <w:rPr>
          <w:b/>
          <w:i/>
        </w:rPr>
      </w:pPr>
      <w:r w:rsidRPr="00AC3F4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7027" w:rsidRPr="00DC11F5" w:rsidRDefault="00637027" w:rsidP="0099483A">
      <w:pPr>
        <w:pStyle w:val="a3"/>
        <w:ind w:left="502"/>
        <w:jc w:val="both"/>
        <w:rPr>
          <w:b/>
          <w:i/>
        </w:rPr>
      </w:pPr>
    </w:p>
    <w:p w:rsidR="00637027" w:rsidRPr="00DC11F5" w:rsidRDefault="00637027" w:rsidP="00034A75">
      <w:pPr>
        <w:pStyle w:val="a3"/>
        <w:ind w:left="862"/>
        <w:rPr>
          <w:b/>
        </w:rPr>
      </w:pPr>
      <w:r w:rsidRPr="00DC11F5">
        <w:rPr>
          <w:b/>
        </w:rPr>
        <w:t>4.1Распределение часов по разделам/темам и видам работы</w:t>
      </w:r>
    </w:p>
    <w:p w:rsidR="00637027" w:rsidRPr="00DC11F5" w:rsidRDefault="00637027" w:rsidP="00A430D9">
      <w:pPr>
        <w:pStyle w:val="a3"/>
        <w:ind w:left="1724"/>
        <w:jc w:val="both"/>
        <w:rPr>
          <w:b/>
        </w:rPr>
      </w:pPr>
      <w:r w:rsidRPr="00DC11F5">
        <w:rPr>
          <w:b/>
        </w:rPr>
        <w:t>4.1.1Очная форма обучения</w:t>
      </w:r>
    </w:p>
    <w:p w:rsidR="00637027" w:rsidRDefault="006370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 п/п</w:t>
            </w:r>
          </w:p>
        </w:tc>
        <w:tc>
          <w:tcPr>
            <w:tcW w:w="2708"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Раздел/тема</w:t>
            </w:r>
          </w:p>
        </w:tc>
        <w:tc>
          <w:tcPr>
            <w:tcW w:w="5188" w:type="dxa"/>
            <w:gridSpan w:val="4"/>
          </w:tcPr>
          <w:p w:rsidR="00637027" w:rsidRPr="00DC11F5" w:rsidRDefault="00637027" w:rsidP="00935672">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935672">
            <w:pPr>
              <w:jc w:val="center"/>
              <w:rPr>
                <w:b/>
              </w:rPr>
            </w:pPr>
          </w:p>
        </w:tc>
        <w:tc>
          <w:tcPr>
            <w:tcW w:w="2708" w:type="dxa"/>
            <w:vMerge/>
          </w:tcPr>
          <w:p w:rsidR="00637027" w:rsidRPr="00DC11F5" w:rsidRDefault="00637027" w:rsidP="00935672">
            <w:pPr>
              <w:jc w:val="center"/>
              <w:rPr>
                <w:b/>
              </w:rPr>
            </w:pPr>
          </w:p>
        </w:tc>
        <w:tc>
          <w:tcPr>
            <w:tcW w:w="3046" w:type="dxa"/>
            <w:gridSpan w:val="3"/>
          </w:tcPr>
          <w:p w:rsidR="00637027" w:rsidRPr="00DC11F5" w:rsidRDefault="00637027" w:rsidP="00935672">
            <w:pPr>
              <w:jc w:val="center"/>
              <w:rPr>
                <w:b/>
              </w:rPr>
            </w:pPr>
            <w:r w:rsidRPr="00DC11F5">
              <w:rPr>
                <w:b/>
              </w:rPr>
              <w:t>Аудиторная работа</w:t>
            </w:r>
          </w:p>
        </w:tc>
        <w:tc>
          <w:tcPr>
            <w:tcW w:w="2142" w:type="dxa"/>
            <w:vMerge w:val="restart"/>
          </w:tcPr>
          <w:p w:rsidR="00637027" w:rsidRPr="00DC11F5" w:rsidRDefault="00637027" w:rsidP="00935672">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935672">
            <w:pPr>
              <w:jc w:val="both"/>
            </w:pPr>
          </w:p>
        </w:tc>
        <w:tc>
          <w:tcPr>
            <w:tcW w:w="2708" w:type="dxa"/>
            <w:vMerge/>
          </w:tcPr>
          <w:p w:rsidR="00637027" w:rsidRPr="00DC11F5" w:rsidRDefault="00637027" w:rsidP="00935672">
            <w:pPr>
              <w:jc w:val="both"/>
            </w:pPr>
          </w:p>
        </w:tc>
        <w:tc>
          <w:tcPr>
            <w:tcW w:w="1173" w:type="dxa"/>
          </w:tcPr>
          <w:p w:rsidR="00637027" w:rsidRPr="00DC11F5" w:rsidRDefault="00637027" w:rsidP="00935672">
            <w:pPr>
              <w:jc w:val="center"/>
              <w:rPr>
                <w:b/>
              </w:rPr>
            </w:pPr>
            <w:r w:rsidRPr="00DC11F5">
              <w:rPr>
                <w:b/>
              </w:rPr>
              <w:t>ЛЗ</w:t>
            </w:r>
          </w:p>
        </w:tc>
        <w:tc>
          <w:tcPr>
            <w:tcW w:w="1035" w:type="dxa"/>
          </w:tcPr>
          <w:p w:rsidR="00637027" w:rsidRPr="00DC11F5" w:rsidRDefault="00637027" w:rsidP="00935672">
            <w:pPr>
              <w:jc w:val="center"/>
              <w:rPr>
                <w:b/>
              </w:rPr>
            </w:pPr>
            <w:r w:rsidRPr="00DC11F5">
              <w:rPr>
                <w:b/>
              </w:rPr>
              <w:t>ПЗ</w:t>
            </w:r>
          </w:p>
        </w:tc>
        <w:tc>
          <w:tcPr>
            <w:tcW w:w="838" w:type="dxa"/>
          </w:tcPr>
          <w:p w:rsidR="00637027" w:rsidRPr="00DC11F5" w:rsidRDefault="00637027" w:rsidP="00B97BE2">
            <w:pPr>
              <w:rPr>
                <w:b/>
              </w:rPr>
            </w:pPr>
            <w:proofErr w:type="spellStart"/>
            <w:r w:rsidRPr="00DC11F5">
              <w:rPr>
                <w:b/>
              </w:rPr>
              <w:t>ЛабЗ</w:t>
            </w:r>
            <w:proofErr w:type="spellEnd"/>
          </w:p>
        </w:tc>
        <w:tc>
          <w:tcPr>
            <w:tcW w:w="2142" w:type="dxa"/>
            <w:vMerge/>
          </w:tcPr>
          <w:p w:rsidR="00637027" w:rsidRPr="00DC11F5" w:rsidRDefault="00637027" w:rsidP="00935672">
            <w:pPr>
              <w:jc w:val="both"/>
            </w:pPr>
          </w:p>
        </w:tc>
      </w:tr>
      <w:tr w:rsidR="00637027" w:rsidRPr="00DC11F5" w:rsidTr="00FD2413">
        <w:tc>
          <w:tcPr>
            <w:tcW w:w="8820" w:type="dxa"/>
            <w:gridSpan w:val="6"/>
          </w:tcPr>
          <w:p w:rsidR="00637027" w:rsidRPr="00DC11F5" w:rsidRDefault="00637027" w:rsidP="00935672">
            <w:pPr>
              <w:jc w:val="center"/>
            </w:pPr>
            <w:r>
              <w:t>5 семестр</w:t>
            </w:r>
          </w:p>
        </w:tc>
      </w:tr>
      <w:tr w:rsidR="00637027" w:rsidRPr="00DC11F5" w:rsidTr="002555A3">
        <w:tc>
          <w:tcPr>
            <w:tcW w:w="924" w:type="dxa"/>
          </w:tcPr>
          <w:p w:rsidR="00637027" w:rsidRPr="00DC11F5"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c>
          <w:tcPr>
            <w:tcW w:w="924" w:type="dxa"/>
          </w:tcPr>
          <w:p w:rsidR="00637027"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rPr>
          <w:trHeight w:val="2256"/>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C8171F" w:rsidRDefault="00637027" w:rsidP="002555A3">
            <w:pPr>
              <w:pStyle w:val="1"/>
              <w:spacing w:after="0" w:line="240" w:lineRule="auto"/>
              <w:ind w:left="0"/>
              <w:rPr>
                <w:rFonts w:ascii="Times New Roman" w:hAnsi="Times New Roman"/>
                <w:sz w:val="24"/>
                <w:szCs w:val="24"/>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2555A3">
        <w:trPr>
          <w:trHeight w:val="3121"/>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 xml:space="preserve">Объемно-пространственные </w:t>
            </w:r>
            <w:proofErr w:type="spellStart"/>
            <w:r>
              <w:rPr>
                <w:rFonts w:cs="Arial"/>
              </w:rPr>
              <w:t>композициии</w:t>
            </w:r>
            <w:proofErr w:type="spellEnd"/>
            <w:r>
              <w:rPr>
                <w:rFonts w:cs="Arial"/>
              </w:rPr>
              <w:t xml:space="preserve"> метроритмические порядки в дизайне среды. Цвет как средство формообразования в дизайне среды</w:t>
            </w:r>
          </w:p>
          <w:p w:rsidR="00637027" w:rsidRPr="00CD2BD8"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2555A3">
        <w:trPr>
          <w:trHeight w:val="3216"/>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w:t>
            </w:r>
          </w:p>
        </w:tc>
        <w:tc>
          <w:tcPr>
            <w:tcW w:w="838" w:type="dxa"/>
            <w:vAlign w:val="center"/>
          </w:tcPr>
          <w:p w:rsidR="00637027" w:rsidRPr="00DC11F5" w:rsidRDefault="00637027" w:rsidP="002555A3">
            <w:pPr>
              <w:jc w:val="center"/>
            </w:pPr>
          </w:p>
        </w:tc>
        <w:tc>
          <w:tcPr>
            <w:tcW w:w="2142" w:type="dxa"/>
            <w:vAlign w:val="center"/>
          </w:tcPr>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0C250F">
            <w:r>
              <w:t>15</w:t>
            </w: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0C250F"/>
        </w:tc>
      </w:tr>
      <w:tr w:rsidR="00637027" w:rsidRPr="00DC11F5" w:rsidTr="002555A3">
        <w:trPr>
          <w:trHeight w:val="4752"/>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Default="00637027" w:rsidP="002555A3">
            <w:pPr>
              <w:rPr>
                <w:rFonts w:cs="Arial"/>
              </w:rPr>
            </w:pPr>
          </w:p>
        </w:tc>
        <w:tc>
          <w:tcPr>
            <w:tcW w:w="1173" w:type="dxa"/>
            <w:vAlign w:val="center"/>
          </w:tcPr>
          <w:p w:rsidR="00637027" w:rsidRPr="002555A3" w:rsidRDefault="00637027" w:rsidP="002555A3">
            <w:pPr>
              <w:jc w:val="center"/>
            </w:pPr>
          </w:p>
        </w:tc>
        <w:tc>
          <w:tcPr>
            <w:tcW w:w="1035" w:type="dxa"/>
            <w:vAlign w:val="center"/>
          </w:tcPr>
          <w:p w:rsidR="00637027" w:rsidRDefault="00637027" w:rsidP="00674FF5">
            <w:r>
              <w:t xml:space="preserve">      8</w:t>
            </w:r>
          </w:p>
        </w:tc>
        <w:tc>
          <w:tcPr>
            <w:tcW w:w="838" w:type="dxa"/>
            <w:vAlign w:val="center"/>
          </w:tcPr>
          <w:p w:rsidR="00637027" w:rsidRPr="00DC11F5" w:rsidRDefault="00637027" w:rsidP="002555A3">
            <w:pPr>
              <w:jc w:val="center"/>
            </w:pPr>
          </w:p>
        </w:tc>
        <w:tc>
          <w:tcPr>
            <w:tcW w:w="2142" w:type="dxa"/>
            <w:vAlign w:val="center"/>
          </w:tcPr>
          <w:p w:rsidR="00637027" w:rsidRDefault="00637027" w:rsidP="000C250F">
            <w:r>
              <w:t xml:space="preserve">             15</w:t>
            </w:r>
          </w:p>
        </w:tc>
      </w:tr>
      <w:tr w:rsidR="00637027" w:rsidRPr="00DC11F5" w:rsidTr="00FD2413">
        <w:tc>
          <w:tcPr>
            <w:tcW w:w="924" w:type="dxa"/>
          </w:tcPr>
          <w:p w:rsidR="00637027" w:rsidRDefault="00637027" w:rsidP="0011664E">
            <w:pPr>
              <w:pStyle w:val="a3"/>
              <w:numPr>
                <w:ilvl w:val="0"/>
                <w:numId w:val="8"/>
              </w:numPr>
              <w:ind w:left="0"/>
              <w:jc w:val="both"/>
            </w:pPr>
          </w:p>
        </w:tc>
        <w:tc>
          <w:tcPr>
            <w:tcW w:w="2708" w:type="dxa"/>
          </w:tcPr>
          <w:p w:rsidR="00637027" w:rsidRPr="000472E3" w:rsidRDefault="00637027" w:rsidP="00C8171F">
            <w:r>
              <w:t>Итого в 5 семестре</w:t>
            </w:r>
          </w:p>
        </w:tc>
        <w:tc>
          <w:tcPr>
            <w:tcW w:w="1173" w:type="dxa"/>
          </w:tcPr>
          <w:p w:rsidR="00637027" w:rsidRDefault="00637027" w:rsidP="00C8171F">
            <w:pPr>
              <w:jc w:val="center"/>
            </w:pPr>
          </w:p>
        </w:tc>
        <w:tc>
          <w:tcPr>
            <w:tcW w:w="1035" w:type="dxa"/>
          </w:tcPr>
          <w:p w:rsidR="00637027" w:rsidRDefault="00637027" w:rsidP="00C8171F">
            <w:pPr>
              <w:jc w:val="center"/>
            </w:pPr>
            <w:r>
              <w:t>40(4*)</w:t>
            </w:r>
          </w:p>
        </w:tc>
        <w:tc>
          <w:tcPr>
            <w:tcW w:w="838" w:type="dxa"/>
          </w:tcPr>
          <w:p w:rsidR="00637027" w:rsidRPr="00DC11F5" w:rsidRDefault="00637027" w:rsidP="00C8171F">
            <w:pPr>
              <w:jc w:val="center"/>
            </w:pPr>
          </w:p>
        </w:tc>
        <w:tc>
          <w:tcPr>
            <w:tcW w:w="2142" w:type="dxa"/>
          </w:tcPr>
          <w:p w:rsidR="00637027" w:rsidRDefault="00637027" w:rsidP="00C8171F">
            <w:pPr>
              <w:jc w:val="center"/>
            </w:pPr>
            <w:r>
              <w:t>66</w:t>
            </w:r>
          </w:p>
        </w:tc>
      </w:tr>
    </w:tbl>
    <w:p w:rsidR="00637027" w:rsidRPr="00674FF5" w:rsidRDefault="00637027" w:rsidP="00674FF5">
      <w:pPr>
        <w:jc w:val="both"/>
        <w:rPr>
          <w:b/>
        </w:rPr>
      </w:pPr>
    </w:p>
    <w:p w:rsidR="00637027" w:rsidRPr="00674FF5" w:rsidRDefault="00637027" w:rsidP="00674FF5">
      <w:pPr>
        <w:jc w:val="both"/>
        <w:rPr>
          <w:b/>
        </w:rPr>
      </w:pPr>
    </w:p>
    <w:p w:rsidR="00637027" w:rsidRPr="00DC11F5" w:rsidRDefault="0063702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 п/п</w:t>
            </w:r>
          </w:p>
        </w:tc>
        <w:tc>
          <w:tcPr>
            <w:tcW w:w="2708"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Раздел/тема</w:t>
            </w:r>
          </w:p>
        </w:tc>
        <w:tc>
          <w:tcPr>
            <w:tcW w:w="5188" w:type="dxa"/>
            <w:gridSpan w:val="4"/>
          </w:tcPr>
          <w:p w:rsidR="00637027" w:rsidRPr="00DC11F5" w:rsidRDefault="00637027" w:rsidP="001615E8">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1615E8">
            <w:pPr>
              <w:jc w:val="center"/>
              <w:rPr>
                <w:b/>
              </w:rPr>
            </w:pPr>
          </w:p>
        </w:tc>
        <w:tc>
          <w:tcPr>
            <w:tcW w:w="2708" w:type="dxa"/>
            <w:vMerge/>
          </w:tcPr>
          <w:p w:rsidR="00637027" w:rsidRPr="00DC11F5" w:rsidRDefault="00637027" w:rsidP="001615E8">
            <w:pPr>
              <w:jc w:val="center"/>
              <w:rPr>
                <w:b/>
              </w:rPr>
            </w:pPr>
          </w:p>
        </w:tc>
        <w:tc>
          <w:tcPr>
            <w:tcW w:w="3046" w:type="dxa"/>
            <w:gridSpan w:val="3"/>
          </w:tcPr>
          <w:p w:rsidR="00637027" w:rsidRPr="00DC11F5" w:rsidRDefault="00637027" w:rsidP="001615E8">
            <w:pPr>
              <w:jc w:val="center"/>
              <w:rPr>
                <w:b/>
              </w:rPr>
            </w:pPr>
            <w:r w:rsidRPr="00DC11F5">
              <w:rPr>
                <w:b/>
              </w:rPr>
              <w:t>Аудиторная работа</w:t>
            </w:r>
          </w:p>
        </w:tc>
        <w:tc>
          <w:tcPr>
            <w:tcW w:w="2142" w:type="dxa"/>
            <w:vMerge w:val="restart"/>
          </w:tcPr>
          <w:p w:rsidR="00637027" w:rsidRPr="00DC11F5" w:rsidRDefault="00637027" w:rsidP="001615E8">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1615E8">
            <w:pPr>
              <w:jc w:val="both"/>
            </w:pPr>
          </w:p>
        </w:tc>
        <w:tc>
          <w:tcPr>
            <w:tcW w:w="2708" w:type="dxa"/>
            <w:vMerge/>
          </w:tcPr>
          <w:p w:rsidR="00637027" w:rsidRPr="00DC11F5" w:rsidRDefault="00637027" w:rsidP="001615E8">
            <w:pPr>
              <w:jc w:val="both"/>
            </w:pPr>
          </w:p>
        </w:tc>
        <w:tc>
          <w:tcPr>
            <w:tcW w:w="1173" w:type="dxa"/>
          </w:tcPr>
          <w:p w:rsidR="00637027" w:rsidRPr="00DC11F5" w:rsidRDefault="00637027" w:rsidP="001615E8">
            <w:pPr>
              <w:jc w:val="center"/>
              <w:rPr>
                <w:b/>
              </w:rPr>
            </w:pPr>
            <w:r w:rsidRPr="00DC11F5">
              <w:rPr>
                <w:b/>
              </w:rPr>
              <w:t>ЛЗ</w:t>
            </w:r>
          </w:p>
        </w:tc>
        <w:tc>
          <w:tcPr>
            <w:tcW w:w="1035" w:type="dxa"/>
          </w:tcPr>
          <w:p w:rsidR="00637027" w:rsidRPr="00DC11F5" w:rsidRDefault="00637027" w:rsidP="001615E8">
            <w:pPr>
              <w:jc w:val="center"/>
              <w:rPr>
                <w:b/>
              </w:rPr>
            </w:pPr>
            <w:r w:rsidRPr="00DC11F5">
              <w:rPr>
                <w:b/>
              </w:rPr>
              <w:t>ПЗ</w:t>
            </w:r>
          </w:p>
        </w:tc>
        <w:tc>
          <w:tcPr>
            <w:tcW w:w="838" w:type="dxa"/>
          </w:tcPr>
          <w:p w:rsidR="00637027" w:rsidRPr="00DC11F5" w:rsidRDefault="00637027" w:rsidP="001615E8">
            <w:pPr>
              <w:rPr>
                <w:b/>
              </w:rPr>
            </w:pPr>
            <w:proofErr w:type="spellStart"/>
            <w:r w:rsidRPr="00DC11F5">
              <w:rPr>
                <w:b/>
              </w:rPr>
              <w:t>ЛабЗ</w:t>
            </w:r>
            <w:proofErr w:type="spellEnd"/>
          </w:p>
        </w:tc>
        <w:tc>
          <w:tcPr>
            <w:tcW w:w="2142" w:type="dxa"/>
            <w:vMerge/>
          </w:tcPr>
          <w:p w:rsidR="00637027" w:rsidRPr="00DC11F5" w:rsidRDefault="00637027" w:rsidP="001615E8">
            <w:pPr>
              <w:jc w:val="both"/>
            </w:pPr>
          </w:p>
        </w:tc>
      </w:tr>
      <w:tr w:rsidR="00637027" w:rsidRPr="00DC11F5" w:rsidTr="00FD2413">
        <w:tc>
          <w:tcPr>
            <w:tcW w:w="8820" w:type="dxa"/>
            <w:gridSpan w:val="6"/>
          </w:tcPr>
          <w:p w:rsidR="00637027" w:rsidRPr="00DC11F5" w:rsidRDefault="00637027" w:rsidP="001615E8">
            <w:pPr>
              <w:jc w:val="center"/>
            </w:pPr>
            <w:r>
              <w:t>5семестр</w:t>
            </w:r>
          </w:p>
        </w:tc>
      </w:tr>
      <w:tr w:rsidR="00637027" w:rsidRPr="00DC11F5" w:rsidTr="002555A3">
        <w:tc>
          <w:tcPr>
            <w:tcW w:w="924" w:type="dxa"/>
          </w:tcPr>
          <w:p w:rsidR="00637027" w:rsidRPr="00DC11F5"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666E61">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10</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C8171F" w:rsidRDefault="00637027" w:rsidP="002555A3">
            <w:pPr>
              <w:pStyle w:val="1"/>
              <w:spacing w:after="0" w:line="240" w:lineRule="auto"/>
              <w:ind w:left="0"/>
              <w:rPr>
                <w:rFonts w:ascii="Times New Roman" w:hAnsi="Times New Roman"/>
                <w:sz w:val="24"/>
                <w:szCs w:val="24"/>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и свет  как средства формообразования в дизайне среды</w:t>
            </w:r>
          </w:p>
          <w:p w:rsidR="00637027" w:rsidRPr="005E7380"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16</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AC3F4A">
            <w:pPr>
              <w:jc w:val="center"/>
            </w:pPr>
            <w:r>
              <w:t>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17</w:t>
            </w:r>
          </w:p>
        </w:tc>
      </w:tr>
      <w:tr w:rsidR="00637027" w:rsidTr="00FD2413">
        <w:tc>
          <w:tcPr>
            <w:tcW w:w="924" w:type="dxa"/>
          </w:tcPr>
          <w:p w:rsidR="00637027" w:rsidRDefault="00637027" w:rsidP="00CF6B2C">
            <w:pPr>
              <w:pStyle w:val="a3"/>
              <w:ind w:left="0"/>
              <w:jc w:val="both"/>
            </w:pPr>
          </w:p>
        </w:tc>
        <w:tc>
          <w:tcPr>
            <w:tcW w:w="2708" w:type="dxa"/>
          </w:tcPr>
          <w:p w:rsidR="00637027" w:rsidRPr="000472E3" w:rsidRDefault="00637027" w:rsidP="001615E8">
            <w:r>
              <w:t>Итого в 5 семестре</w:t>
            </w:r>
          </w:p>
        </w:tc>
        <w:tc>
          <w:tcPr>
            <w:tcW w:w="1173" w:type="dxa"/>
          </w:tcPr>
          <w:p w:rsidR="00637027" w:rsidRDefault="00637027" w:rsidP="001615E8">
            <w:pPr>
              <w:jc w:val="center"/>
            </w:pPr>
          </w:p>
        </w:tc>
        <w:tc>
          <w:tcPr>
            <w:tcW w:w="1035" w:type="dxa"/>
          </w:tcPr>
          <w:p w:rsidR="00637027" w:rsidRDefault="00637027" w:rsidP="001615E8">
            <w:pPr>
              <w:jc w:val="center"/>
            </w:pPr>
            <w:r>
              <w:t>18(3*)</w:t>
            </w:r>
          </w:p>
        </w:tc>
        <w:tc>
          <w:tcPr>
            <w:tcW w:w="838" w:type="dxa"/>
          </w:tcPr>
          <w:p w:rsidR="00637027" w:rsidRPr="00DC11F5" w:rsidRDefault="00637027" w:rsidP="001615E8">
            <w:pPr>
              <w:jc w:val="center"/>
            </w:pPr>
          </w:p>
        </w:tc>
        <w:tc>
          <w:tcPr>
            <w:tcW w:w="2142" w:type="dxa"/>
          </w:tcPr>
          <w:p w:rsidR="00637027" w:rsidRDefault="00637027" w:rsidP="001615E8">
            <w:pPr>
              <w:jc w:val="center"/>
            </w:pPr>
            <w:r>
              <w:t>88</w:t>
            </w:r>
          </w:p>
        </w:tc>
      </w:tr>
    </w:tbl>
    <w:p w:rsidR="00637027" w:rsidRPr="000F440F" w:rsidRDefault="00637027" w:rsidP="00D00133">
      <w:pPr>
        <w:autoSpaceDE w:val="0"/>
        <w:autoSpaceDN w:val="0"/>
        <w:adjustRightInd w:val="0"/>
        <w:jc w:val="both"/>
      </w:pPr>
    </w:p>
    <w:p w:rsidR="00637027" w:rsidRPr="00DC11F5" w:rsidRDefault="0063702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37027" w:rsidRPr="00DC11F5" w:rsidRDefault="00637027" w:rsidP="00D00133">
      <w:pPr>
        <w:autoSpaceDE w:val="0"/>
        <w:autoSpaceDN w:val="0"/>
        <w:adjustRightInd w:val="0"/>
        <w:ind w:left="1440"/>
        <w:jc w:val="center"/>
        <w:rPr>
          <w:b/>
        </w:rPr>
      </w:pPr>
    </w:p>
    <w:p w:rsidR="00637027" w:rsidRPr="00DC11F5" w:rsidRDefault="00637027" w:rsidP="00F0399E">
      <w:pPr>
        <w:numPr>
          <w:ilvl w:val="2"/>
          <w:numId w:val="7"/>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637027" w:rsidRPr="00DC11F5" w:rsidRDefault="006370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127"/>
        <w:gridCol w:w="5856"/>
      </w:tblGrid>
      <w:tr w:rsidR="00637027" w:rsidRPr="00DC11F5" w:rsidTr="002555A3">
        <w:trPr>
          <w:trHeight w:val="1014"/>
        </w:trPr>
        <w:tc>
          <w:tcPr>
            <w:tcW w:w="696" w:type="dxa"/>
          </w:tcPr>
          <w:p w:rsidR="00637027" w:rsidRPr="007B023B" w:rsidRDefault="00637027" w:rsidP="00935672">
            <w:pPr>
              <w:jc w:val="center"/>
              <w:rPr>
                <w:b/>
              </w:rPr>
            </w:pPr>
            <w:r w:rsidRPr="007B023B">
              <w:rPr>
                <w:b/>
              </w:rPr>
              <w:t>№ п/п</w:t>
            </w:r>
          </w:p>
        </w:tc>
        <w:tc>
          <w:tcPr>
            <w:tcW w:w="3127" w:type="dxa"/>
          </w:tcPr>
          <w:p w:rsidR="00637027" w:rsidRPr="007B023B" w:rsidRDefault="00637027" w:rsidP="00935672">
            <w:pPr>
              <w:jc w:val="center"/>
              <w:rPr>
                <w:b/>
              </w:rPr>
            </w:pPr>
            <w:r w:rsidRPr="007B023B">
              <w:rPr>
                <w:b/>
              </w:rPr>
              <w:t>Наименование темы (раздела) дисциплины</w:t>
            </w:r>
          </w:p>
        </w:tc>
        <w:tc>
          <w:tcPr>
            <w:tcW w:w="5856" w:type="dxa"/>
          </w:tcPr>
          <w:p w:rsidR="00637027" w:rsidRPr="007B023B" w:rsidRDefault="00637027" w:rsidP="009658B9">
            <w:pPr>
              <w:jc w:val="center"/>
              <w:rPr>
                <w:b/>
              </w:rPr>
            </w:pPr>
            <w:r w:rsidRPr="007B023B">
              <w:rPr>
                <w:b/>
              </w:rPr>
              <w:t xml:space="preserve">Содержание </w:t>
            </w:r>
            <w:r>
              <w:rPr>
                <w:b/>
              </w:rPr>
              <w:t>практического</w:t>
            </w:r>
            <w:r w:rsidRPr="007B023B">
              <w:rPr>
                <w:b/>
              </w:rPr>
              <w:t xml:space="preserve"> за</w:t>
            </w:r>
            <w:r>
              <w:rPr>
                <w:b/>
              </w:rPr>
              <w:t>дания</w:t>
            </w:r>
          </w:p>
        </w:tc>
      </w:tr>
      <w:tr w:rsidR="00637027" w:rsidRPr="00DC11F5" w:rsidTr="002555A3">
        <w:tc>
          <w:tcPr>
            <w:tcW w:w="696" w:type="dxa"/>
          </w:tcPr>
          <w:p w:rsidR="00637027" w:rsidRPr="007B023B" w:rsidRDefault="00637027" w:rsidP="002555A3">
            <w:r>
              <w:t xml:space="preserve">       1</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7B023B"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5856" w:type="dxa"/>
          </w:tcPr>
          <w:p w:rsidR="00637027" w:rsidRDefault="00637027" w:rsidP="002555A3">
            <w:pPr>
              <w:jc w:val="both"/>
            </w:pPr>
            <w:r>
              <w:t xml:space="preserve"> Композиция как формальная эстетическая организация визуальных компонентов. Среда как система набора природных условий, внутри которых протекает некая деятельность; социально бытовое окружение, обстановка.  Среда есть нечто, окружающее что-либо, с другой – то что окружено, находится внутри чего-либо. Среда как ряд взаимосвязанных структур (пространственная среда, предметная среда, световая, цветовая и т.д. Виды  и типология форм среды. Целостность и соподчиненность форм среды. Способы и средства организации содержательное начало средового объекта. Композиция средового объекта как сложная структура, складывающая из нескольких систем (процессуальный, пространственный, предметный).</w:t>
            </w: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c>
          <w:tcPr>
            <w:tcW w:w="696" w:type="dxa"/>
          </w:tcPr>
          <w:p w:rsidR="00637027" w:rsidRPr="007B023B" w:rsidRDefault="00637027" w:rsidP="002555A3">
            <w:pPr>
              <w:ind w:left="360"/>
            </w:pPr>
            <w:r>
              <w:t xml:space="preserve"> 2</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7B023B" w:rsidRDefault="00637027" w:rsidP="002555A3">
            <w:r>
              <w:t>Целостность формы, соподчиненность элементов и равновесие в композиции дизайна среды.</w:t>
            </w:r>
          </w:p>
        </w:tc>
        <w:tc>
          <w:tcPr>
            <w:tcW w:w="5856" w:type="dxa"/>
          </w:tcPr>
          <w:p w:rsidR="00637027" w:rsidRDefault="00637027" w:rsidP="002555A3">
            <w:pPr>
              <w:tabs>
                <w:tab w:val="left" w:pos="851"/>
              </w:tabs>
              <w:jc w:val="both"/>
            </w:pPr>
            <w:r>
              <w:t xml:space="preserve">Целостность и соподчиненность формы </w:t>
            </w:r>
          </w:p>
          <w:p w:rsidR="00637027" w:rsidRDefault="00637027" w:rsidP="002555A3">
            <w:pPr>
              <w:tabs>
                <w:tab w:val="left" w:pos="851"/>
              </w:tabs>
              <w:jc w:val="both"/>
            </w:pPr>
            <w:r>
              <w:t>Мир  и объекты предметно-пространственной среды,</w:t>
            </w:r>
          </w:p>
          <w:p w:rsidR="00637027" w:rsidRDefault="00637027" w:rsidP="002555A3">
            <w:pPr>
              <w:tabs>
                <w:tab w:val="left" w:pos="851"/>
              </w:tabs>
              <w:jc w:val="both"/>
            </w:pPr>
            <w:r>
              <w:t xml:space="preserve">выступающие в многообразии форм и демонстрирующие качественное разнообразие составляющих элементов. Целостность формы как упорядоченное </w:t>
            </w:r>
            <w:proofErr w:type="spellStart"/>
            <w:r>
              <w:t>множество..Критерии</w:t>
            </w:r>
            <w:proofErr w:type="spellEnd"/>
            <w:r>
              <w:t xml:space="preserve"> классификации средовых объектов и систем.</w:t>
            </w:r>
          </w:p>
          <w:p w:rsidR="00637027" w:rsidRDefault="00637027" w:rsidP="002555A3">
            <w:pPr>
              <w:tabs>
                <w:tab w:val="left" w:pos="851"/>
              </w:tabs>
              <w:jc w:val="both"/>
            </w:pPr>
            <w:r>
              <w:t>Городская среда – которая организует, совершенствует связи природ и города, осуществляет коммуникации городских территорий между собой, облегчает контакты разных видов городской деятельности – на благо целому.</w:t>
            </w:r>
          </w:p>
          <w:p w:rsidR="00637027" w:rsidRDefault="00637027" w:rsidP="002555A3">
            <w:pPr>
              <w:tabs>
                <w:tab w:val="left" w:pos="851"/>
              </w:tabs>
              <w:jc w:val="both"/>
            </w:pPr>
            <w:r>
              <w:t>Общественная среда – обеспечивает свободу и разнообразие форм общения людей, устанавливает идеалы их личного и коллективного развития.</w:t>
            </w:r>
          </w:p>
          <w:p w:rsidR="00637027" w:rsidRDefault="00637027" w:rsidP="002555A3">
            <w:pPr>
              <w:tabs>
                <w:tab w:val="left" w:pos="851"/>
              </w:tabs>
              <w:jc w:val="both"/>
            </w:pPr>
            <w:r>
              <w:t>Производственная среда – призвана сделать так чтобы труд людей стал радостью и частью содержания жизни.</w:t>
            </w:r>
          </w:p>
          <w:p w:rsidR="00637027" w:rsidRDefault="00637027" w:rsidP="002555A3">
            <w:pPr>
              <w:tabs>
                <w:tab w:val="left" w:pos="851"/>
              </w:tabs>
              <w:jc w:val="both"/>
            </w:pPr>
            <w:r>
              <w:t>Жилая среда – самая массовая, самая необходимая для проживания человека, и на ее примере высвечивается многие особенности средового проектирования.</w:t>
            </w:r>
          </w:p>
          <w:p w:rsidR="00637027" w:rsidRDefault="00637027" w:rsidP="002555A3">
            <w:pPr>
              <w:tabs>
                <w:tab w:val="left" w:pos="851"/>
              </w:tabs>
              <w:jc w:val="both"/>
            </w:pP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tabs>
                <w:tab w:val="left" w:pos="851"/>
              </w:tabs>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rPr>
          <w:trHeight w:val="3889"/>
        </w:trPr>
        <w:tc>
          <w:tcPr>
            <w:tcW w:w="696" w:type="dxa"/>
          </w:tcPr>
          <w:p w:rsidR="00637027" w:rsidRDefault="00637027" w:rsidP="002555A3">
            <w:pPr>
              <w:pStyle w:val="a3"/>
              <w:numPr>
                <w:ilvl w:val="0"/>
                <w:numId w:val="9"/>
              </w:numPr>
              <w:ind w:left="0"/>
              <w:jc w:val="both"/>
            </w:pPr>
          </w:p>
          <w:p w:rsidR="00637027" w:rsidRPr="007B023B" w:rsidRDefault="00637027" w:rsidP="002555A3">
            <w:pPr>
              <w:pStyle w:val="a3"/>
              <w:numPr>
                <w:ilvl w:val="0"/>
                <w:numId w:val="9"/>
              </w:numPr>
              <w:ind w:left="0"/>
              <w:jc w:val="both"/>
            </w:pPr>
            <w:r w:rsidRPr="007B023B">
              <w:t>3</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7B023B" w:rsidRDefault="00637027" w:rsidP="002555A3">
            <w:pPr>
              <w:shd w:val="clear" w:color="auto" w:fill="FFFFFF"/>
              <w:rPr>
                <w:b/>
                <w:bCs/>
                <w:i/>
              </w:rPr>
            </w:pPr>
          </w:p>
        </w:tc>
        <w:tc>
          <w:tcPr>
            <w:tcW w:w="5856" w:type="dxa"/>
          </w:tcPr>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Симметрия как одно из наиболее ярких наглядно проявляющих свойств композиции. Асимметрия как следствие  разнообразия и разнохарактерности факторов, влияющих на формирование предметно-пространственной среды. Виды и типы симметрии и  средовых систем в формировании композиции среды.</w:t>
            </w:r>
          </w:p>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 Среда есть явление пространственного, по существу художественного творчества и общается она с человеком на языке формы. Среда сугубо пространственное образование, ,она  складывается и функционирует   вокруг пользующего ею человека. Впечатление статичности и динамичности, пропорциональности и масштабности пространственных форм  композиции в дизайне среды.</w:t>
            </w:r>
          </w:p>
          <w:p w:rsidR="00637027" w:rsidRDefault="00637027" w:rsidP="002555A3">
            <w:pPr>
              <w:pStyle w:val="a7"/>
              <w:spacing w:after="0"/>
              <w:jc w:val="both"/>
              <w:rPr>
                <w:rFonts w:ascii="Times New Roman" w:hAnsi="Times New Roman"/>
                <w:color w:val="auto"/>
                <w:sz w:val="24"/>
                <w:szCs w:val="24"/>
              </w:rPr>
            </w:pP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динамичности и статичности композиции и выявления симметрии  и асимметрии  композиции в дизайне среды.</w:t>
            </w: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пропорции и пропорциональности, масштаба и масштабности в решении композиции в дизайне среды.</w:t>
            </w:r>
          </w:p>
          <w:p w:rsidR="00637027" w:rsidRPr="007B023B" w:rsidRDefault="00637027" w:rsidP="002555A3">
            <w:pPr>
              <w:pStyle w:val="a7"/>
              <w:spacing w:after="0"/>
              <w:jc w:val="both"/>
              <w:rPr>
                <w:rFonts w:ascii="Times New Roman" w:hAnsi="Times New Roman"/>
                <w:color w:val="auto"/>
                <w:sz w:val="24"/>
                <w:szCs w:val="24"/>
              </w:rPr>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4</w:t>
            </w:r>
          </w:p>
        </w:tc>
        <w:tc>
          <w:tcPr>
            <w:tcW w:w="3127"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7B023B" w:rsidRDefault="00637027" w:rsidP="002555A3">
            <w:pPr>
              <w:autoSpaceDE w:val="0"/>
              <w:autoSpaceDN w:val="0"/>
            </w:pPr>
          </w:p>
        </w:tc>
        <w:tc>
          <w:tcPr>
            <w:tcW w:w="5856" w:type="dxa"/>
          </w:tcPr>
          <w:p w:rsidR="00637027" w:rsidRDefault="00637027" w:rsidP="002555A3">
            <w:pPr>
              <w:pStyle w:val="a7"/>
              <w:jc w:val="both"/>
              <w:rPr>
                <w:rFonts w:ascii="Times New Roman" w:hAnsi="Times New Roman"/>
                <w:color w:val="auto"/>
                <w:sz w:val="24"/>
                <w:szCs w:val="24"/>
              </w:rPr>
            </w:pPr>
            <w:r>
              <w:rPr>
                <w:rFonts w:ascii="Times New Roman" w:hAnsi="Times New Roman"/>
                <w:color w:val="auto"/>
                <w:sz w:val="24"/>
                <w:szCs w:val="24"/>
              </w:rPr>
              <w:t xml:space="preserve"> Метрический ряд простой и сложный, Применение метрических рядов в дизайне среды Среда как ряд взаимосвязанных структур: пространственная среда, предметная среда, световая, цветовая и др., обладающих собственными законами построения и проектирования, своими сферами проектно-творческой и профессиональной деятельности. Ритмические ряды сообщающие динамичность в дизайне среды. Композиция средового объекта как сложная структура, складывающаяся из нескольких систем: процессуальной, пространственной, предметной. Структура средовой композиции на основе метроритмических порядков Цвет и свойства формы. Взаимосвязь цвета объемно-пространственной формы и её фактуры. Действие многоцветия в объемно-пространственной форме среды..</w:t>
            </w:r>
          </w:p>
          <w:p w:rsidR="00637027" w:rsidRDefault="00637027" w:rsidP="002555A3">
            <w:pPr>
              <w:pStyle w:val="a7"/>
              <w:jc w:val="both"/>
              <w:rPr>
                <w:rFonts w:ascii="Times New Roman" w:hAnsi="Times New Roman"/>
                <w:color w:val="auto"/>
                <w:sz w:val="24"/>
                <w:szCs w:val="24"/>
              </w:rPr>
            </w:pPr>
          </w:p>
          <w:p w:rsidR="00637027" w:rsidRDefault="00637027" w:rsidP="009D2E11">
            <w:pPr>
              <w:ind w:left="34"/>
              <w:jc w:val="both"/>
              <w:rPr>
                <w:bCs/>
              </w:rPr>
            </w:pPr>
            <w:r>
              <w:rPr>
                <w:bCs/>
              </w:rPr>
              <w:t>Выполнение из геометрических фигур задание на передачу метрических повторов в объемно-пространственной композиции в дизайне среды.</w:t>
            </w:r>
          </w:p>
          <w:p w:rsidR="00637027" w:rsidRDefault="00637027" w:rsidP="009D2E11">
            <w:pPr>
              <w:ind w:left="34"/>
              <w:jc w:val="both"/>
              <w:rPr>
                <w:bCs/>
              </w:rPr>
            </w:pPr>
            <w:r>
              <w:rPr>
                <w:bCs/>
              </w:rPr>
              <w:t>Выполнение из геометрических фигур задание на передачу ритмических порядков в объемно-пространственной композиции в дизайне среды.</w:t>
            </w:r>
          </w:p>
          <w:p w:rsidR="00637027" w:rsidRPr="00634D1B" w:rsidRDefault="00637027" w:rsidP="009D2E11">
            <w:pPr>
              <w:pStyle w:val="a7"/>
              <w:jc w:val="both"/>
              <w:rPr>
                <w:rFonts w:ascii="Times New Roman" w:hAnsi="Times New Roman"/>
                <w:color w:val="auto"/>
                <w:sz w:val="24"/>
                <w:szCs w:val="24"/>
              </w:rPr>
            </w:pPr>
            <w:r>
              <w:rPr>
                <w:bCs/>
              </w:rPr>
              <w:t>Выполнение пластическое и объемное формообразования в цветовом  и световом разнообразии  композиции в дизайне среды.</w:t>
            </w: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5</w:t>
            </w:r>
          </w:p>
        </w:tc>
        <w:tc>
          <w:tcPr>
            <w:tcW w:w="3127"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7B023B" w:rsidRDefault="00637027" w:rsidP="002555A3"/>
        </w:tc>
        <w:tc>
          <w:tcPr>
            <w:tcW w:w="5856" w:type="dxa"/>
          </w:tcPr>
          <w:p w:rsidR="00637027" w:rsidRDefault="00637027" w:rsidP="002555A3">
            <w:pPr>
              <w:jc w:val="both"/>
            </w:pPr>
            <w:r>
              <w:t>Гармония в композиционном плане есть стройность, согласованность, соразмерность частей, элементов и целого.</w:t>
            </w:r>
          </w:p>
          <w:p w:rsidR="00637027" w:rsidRDefault="00637027" w:rsidP="002555A3">
            <w:pPr>
              <w:jc w:val="both"/>
            </w:pPr>
            <w:r>
              <w:t xml:space="preserve">Гармоничность среды - важнейший, не зависящий от вкуса признак выразительной композиции. Дизайн-проектная деятельность по формированию гармоничной предметной среды. Формообразование как смысл этого процесса. Форма как особое гармоничное средство проектирования, направленное на решение проектной проблемы- удовлетворения потребительских и эстетических процессов </w:t>
            </w:r>
            <w:proofErr w:type="spellStart"/>
            <w:r>
              <w:t>жизнидеятельности</w:t>
            </w:r>
            <w:proofErr w:type="spellEnd"/>
            <w:r>
              <w:t xml:space="preserve">   человека.</w:t>
            </w:r>
          </w:p>
          <w:p w:rsidR="00637027" w:rsidRDefault="00637027" w:rsidP="002555A3">
            <w:pPr>
              <w:jc w:val="both"/>
            </w:pPr>
          </w:p>
          <w:p w:rsidR="00637027" w:rsidRDefault="00637027" w:rsidP="009D2E11">
            <w:pPr>
              <w:jc w:val="both"/>
            </w:pPr>
            <w:r>
              <w:t>Выполнение из геометрических фигур задания на передачу пространственной основы средовых систем и на передачу структуры объемно-пространственной композиции.</w:t>
            </w:r>
          </w:p>
          <w:p w:rsidR="00637027" w:rsidRDefault="00637027" w:rsidP="009D2E11">
            <w:pPr>
              <w:jc w:val="both"/>
            </w:pPr>
            <w:r>
              <w:t>Выполнение из геометрических фигур задания на передачу цветовой гармонии нюансных и контрастных отношений композиции в дизайне среды</w:t>
            </w:r>
          </w:p>
          <w:p w:rsidR="00637027" w:rsidRDefault="00637027" w:rsidP="009D2E11">
            <w:pPr>
              <w:jc w:val="both"/>
            </w:pPr>
            <w:r>
              <w:t xml:space="preserve">Выполнение композиции с использованием </w:t>
            </w:r>
            <w:proofErr w:type="spellStart"/>
            <w:r>
              <w:t>цвето</w:t>
            </w:r>
            <w:proofErr w:type="spellEnd"/>
            <w:r>
              <w:t>-тоновых отношений контраста и нюанса.</w:t>
            </w:r>
          </w:p>
          <w:p w:rsidR="00637027" w:rsidRDefault="00637027" w:rsidP="009D2E11">
            <w:pPr>
              <w:jc w:val="both"/>
            </w:pPr>
            <w:r>
              <w:t>Выполнение из геометрических фигур задания, используя средовой подход в формировании композиции в дизайне среды.</w:t>
            </w:r>
          </w:p>
          <w:p w:rsidR="00637027" w:rsidRPr="007B023B" w:rsidRDefault="00637027" w:rsidP="002555A3">
            <w:pPr>
              <w:jc w:val="both"/>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6</w:t>
            </w:r>
          </w:p>
        </w:tc>
        <w:tc>
          <w:tcPr>
            <w:tcW w:w="3127"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7B023B" w:rsidRDefault="00637027" w:rsidP="002555A3"/>
        </w:tc>
        <w:tc>
          <w:tcPr>
            <w:tcW w:w="5856" w:type="dxa"/>
          </w:tcPr>
          <w:p w:rsidR="00637027" w:rsidRDefault="00637027" w:rsidP="002555A3">
            <w:pPr>
              <w:jc w:val="both"/>
            </w:pPr>
            <w:r>
              <w:t>Визуальное соединение всех слагаемых как информационный ряд, то есть сообщение (визуальное, тактильное, звуковое), имеющие личностный характер, смысл. Профессиональный суть композиционной работы – визуальная организация набора элементов дизайн-объекта среды, преобразование их рационально-механического объединения в художественно осмысленный организм, зрительные характеристики слагаемых среды. Мир и объекты предметно-пространственной среды выступающие в многообразии форм и демонстрирующие качественное разнообразие составляющих элементов</w:t>
            </w:r>
          </w:p>
          <w:p w:rsidR="00637027" w:rsidRDefault="00637027" w:rsidP="002555A3">
            <w:pPr>
              <w:jc w:val="both"/>
            </w:pPr>
          </w:p>
          <w:p w:rsidR="00637027" w:rsidRDefault="00637027" w:rsidP="009D2E11">
            <w:pPr>
              <w:widowControl w:val="0"/>
              <w:shd w:val="clear" w:color="auto" w:fill="FFFFFF"/>
              <w:tabs>
                <w:tab w:val="left" w:pos="993"/>
              </w:tabs>
              <w:autoSpaceDE w:val="0"/>
              <w:autoSpaceDN w:val="0"/>
              <w:adjustRightInd w:val="0"/>
              <w:ind w:right="22"/>
              <w:jc w:val="both"/>
              <w:rPr>
                <w:spacing w:val="-18"/>
              </w:rPr>
            </w:pPr>
            <w:r>
              <w:rPr>
                <w:spacing w:val="-18"/>
              </w:rPr>
              <w:t>Выполнение из геометрических  фигур задания на передачу горизонтальных и вертикальных элементов, формирующие объемно-пластическое пространство.</w:t>
            </w:r>
          </w:p>
          <w:p w:rsidR="00637027" w:rsidRPr="007B023B" w:rsidRDefault="00637027" w:rsidP="009D2E11">
            <w:pPr>
              <w:jc w:val="both"/>
            </w:pPr>
            <w:r>
              <w:rPr>
                <w:spacing w:val="-18"/>
              </w:rPr>
              <w:t>Выполнение из геометрических фигур задания на передачу различных конфигурации плоскостей с целью выявления и формирования художественного образа композиции в дизайне среды и визуального определения единства содержания формы и образа композиции в дизайне предметно-пространственной среды.</w:t>
            </w:r>
          </w:p>
        </w:tc>
      </w:tr>
    </w:tbl>
    <w:p w:rsidR="00637027" w:rsidRPr="00DC11F5" w:rsidRDefault="00637027" w:rsidP="00D00133">
      <w:pPr>
        <w:autoSpaceDE w:val="0"/>
        <w:autoSpaceDN w:val="0"/>
        <w:adjustRightInd w:val="0"/>
        <w:jc w:val="center"/>
      </w:pPr>
    </w:p>
    <w:p w:rsidR="00637027" w:rsidRPr="00AC3F4A" w:rsidRDefault="00637027" w:rsidP="00D00133">
      <w:pPr>
        <w:autoSpaceDE w:val="0"/>
        <w:autoSpaceDN w:val="0"/>
        <w:adjustRightInd w:val="0"/>
        <w:jc w:val="both"/>
        <w:rPr>
          <w:b/>
          <w:bCs/>
          <w:i/>
          <w:iCs/>
        </w:rPr>
      </w:pPr>
    </w:p>
    <w:p w:rsidR="00637027" w:rsidRPr="00AC3F4A" w:rsidRDefault="00637027" w:rsidP="00CC6F34">
      <w:pPr>
        <w:rPr>
          <w:b/>
        </w:rPr>
      </w:pPr>
      <w:r w:rsidRPr="00AC3F4A">
        <w:rPr>
          <w:b/>
        </w:rPr>
        <w:t>4.2.3. Содержание самостоятельной работы</w:t>
      </w:r>
    </w:p>
    <w:p w:rsidR="00637027" w:rsidRPr="004E5484" w:rsidRDefault="0063702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637027" w:rsidRPr="002D0F2F" w:rsidTr="002555A3">
        <w:tc>
          <w:tcPr>
            <w:tcW w:w="817" w:type="dxa"/>
          </w:tcPr>
          <w:p w:rsidR="00637027" w:rsidRPr="002D0F2F" w:rsidRDefault="00637027" w:rsidP="0001303E">
            <w:pPr>
              <w:jc w:val="center"/>
              <w:rPr>
                <w:b/>
              </w:rPr>
            </w:pPr>
            <w:r w:rsidRPr="002D0F2F">
              <w:rPr>
                <w:b/>
              </w:rPr>
              <w:t>№ п/п</w:t>
            </w:r>
          </w:p>
        </w:tc>
        <w:tc>
          <w:tcPr>
            <w:tcW w:w="2722" w:type="dxa"/>
          </w:tcPr>
          <w:p w:rsidR="00637027" w:rsidRPr="002D0F2F" w:rsidRDefault="00637027" w:rsidP="0001303E">
            <w:pPr>
              <w:jc w:val="center"/>
              <w:rPr>
                <w:b/>
              </w:rPr>
            </w:pPr>
            <w:r w:rsidRPr="002D0F2F">
              <w:rPr>
                <w:b/>
              </w:rPr>
              <w:t>Наименование темы (раздела) дисциплины</w:t>
            </w:r>
          </w:p>
        </w:tc>
        <w:tc>
          <w:tcPr>
            <w:tcW w:w="6032" w:type="dxa"/>
          </w:tcPr>
          <w:p w:rsidR="00637027" w:rsidRPr="002D0F2F" w:rsidRDefault="00637027" w:rsidP="0001303E">
            <w:pPr>
              <w:jc w:val="center"/>
              <w:rPr>
                <w:b/>
              </w:rPr>
            </w:pPr>
            <w:r>
              <w:rPr>
                <w:b/>
              </w:rPr>
              <w:t>Формы и тематика самостоятельной работы</w:t>
            </w:r>
          </w:p>
        </w:tc>
      </w:tr>
      <w:tr w:rsidR="00637027" w:rsidRPr="00D862BD" w:rsidTr="002555A3">
        <w:tc>
          <w:tcPr>
            <w:tcW w:w="817" w:type="dxa"/>
          </w:tcPr>
          <w:p w:rsidR="00637027" w:rsidRPr="002D0F2F" w:rsidRDefault="00637027" w:rsidP="002555A3">
            <w:pPr>
              <w:pStyle w:val="a3"/>
              <w:ind w:left="0"/>
            </w:pPr>
            <w:r>
              <w:t>1.</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6032" w:type="dxa"/>
          </w:tcPr>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r>
              <w:t>Самостоятельная практическая работа в формировании композиции в дизайне среды.</w:t>
            </w:r>
          </w:p>
          <w:p w:rsidR="00637027" w:rsidRPr="00EC1ED0" w:rsidRDefault="00637027" w:rsidP="00EC1ED0">
            <w:pPr>
              <w:autoSpaceDE w:val="0"/>
              <w:autoSpaceDN w:val="0"/>
              <w:adjustRightInd w:val="0"/>
              <w:jc w:val="both"/>
            </w:pPr>
          </w:p>
        </w:tc>
      </w:tr>
      <w:tr w:rsidR="00637027" w:rsidRPr="000B2E6F" w:rsidTr="002555A3">
        <w:tc>
          <w:tcPr>
            <w:tcW w:w="817" w:type="dxa"/>
          </w:tcPr>
          <w:p w:rsidR="00637027" w:rsidRDefault="00637027" w:rsidP="002555A3">
            <w:pPr>
              <w:pStyle w:val="a3"/>
              <w:ind w:left="0"/>
            </w:pPr>
            <w:r>
              <w:t>2.</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6032" w:type="dxa"/>
          </w:tcPr>
          <w:p w:rsidR="00637027" w:rsidRPr="006B631B" w:rsidRDefault="00637027" w:rsidP="006B631B">
            <w:pPr>
              <w:tabs>
                <w:tab w:val="left" w:pos="851"/>
              </w:tabs>
              <w:jc w:val="both"/>
            </w:pPr>
            <w:r>
              <w:t>Выполнение выразительных образцов фактурных и текстурных поверхностей с использованием различных графических средств и материалов, соблюдая целостность и соподчиненность элементов и равновесие в композиции. Материалы: бумага ватман формат А4,  краски гуашь, акрил, акварель, карандаш и кисти.</w:t>
            </w:r>
          </w:p>
        </w:tc>
      </w:tr>
      <w:tr w:rsidR="00637027" w:rsidRPr="000B2E6F" w:rsidTr="002555A3">
        <w:tc>
          <w:tcPr>
            <w:tcW w:w="817" w:type="dxa"/>
          </w:tcPr>
          <w:p w:rsidR="00637027" w:rsidRPr="002D0F2F" w:rsidRDefault="00637027" w:rsidP="002555A3">
            <w:pPr>
              <w:pStyle w:val="a3"/>
              <w:ind w:left="0"/>
              <w:jc w:val="both"/>
            </w:pPr>
            <w:r>
              <w:t>3.</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0B2E6F" w:rsidRDefault="00637027" w:rsidP="002555A3">
            <w:pPr>
              <w:shd w:val="clear" w:color="auto" w:fill="FFFFFF"/>
              <w:rPr>
                <w:bCs/>
              </w:rPr>
            </w:pPr>
          </w:p>
        </w:tc>
        <w:tc>
          <w:tcPr>
            <w:tcW w:w="6032" w:type="dxa"/>
          </w:tcPr>
          <w:p w:rsidR="00637027" w:rsidRPr="00E9196C" w:rsidRDefault="00637027" w:rsidP="00E9196C">
            <w:pPr>
              <w:tabs>
                <w:tab w:val="left" w:pos="851"/>
              </w:tabs>
              <w:jc w:val="both"/>
            </w:pPr>
            <w:r>
              <w:t>Выполнение выразительной композиции из геометрических фигур по двум конкретным заданиям на передачу динамичности и статичности композиции, симметрии и асимметрии с соблюдением пропорциональность и масштабность элементов композиций. Материалы для выполнения 4-х композиции: бумага-ватман, форматА4., краски, гуашь, акрил, тушь, карандаш, кисти.</w:t>
            </w:r>
          </w:p>
        </w:tc>
      </w:tr>
      <w:tr w:rsidR="00637027" w:rsidRPr="0092641C" w:rsidTr="002555A3">
        <w:tc>
          <w:tcPr>
            <w:tcW w:w="817" w:type="dxa"/>
          </w:tcPr>
          <w:p w:rsidR="00637027" w:rsidRPr="002D0F2F" w:rsidRDefault="00637027" w:rsidP="002555A3">
            <w:pPr>
              <w:pStyle w:val="a3"/>
              <w:ind w:left="0"/>
              <w:jc w:val="both"/>
            </w:pPr>
            <w:r>
              <w:t>4.</w:t>
            </w:r>
          </w:p>
        </w:tc>
        <w:tc>
          <w:tcPr>
            <w:tcW w:w="2722"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и свет как средства формообразования в дизайне среды</w:t>
            </w:r>
          </w:p>
          <w:p w:rsidR="00637027" w:rsidRPr="00DC11F5" w:rsidRDefault="00637027" w:rsidP="002555A3"/>
        </w:tc>
        <w:tc>
          <w:tcPr>
            <w:tcW w:w="6032" w:type="dxa"/>
          </w:tcPr>
          <w:p w:rsidR="00637027" w:rsidRDefault="00637027" w:rsidP="00303EAB">
            <w:pPr>
              <w:jc w:val="both"/>
            </w:pPr>
            <w:proofErr w:type="spellStart"/>
            <w:r>
              <w:t>Выполнениедве</w:t>
            </w:r>
            <w:proofErr w:type="spellEnd"/>
            <w:r>
              <w:t xml:space="preserve"> объемно-пространственной композиции на основе метрических повторов элементов предметно-пространственной среды.</w:t>
            </w:r>
          </w:p>
          <w:p w:rsidR="00637027" w:rsidRDefault="00637027" w:rsidP="00303EAB">
            <w:pPr>
              <w:jc w:val="both"/>
            </w:pPr>
            <w:r>
              <w:t>Выполнение из геометрических фигур задания на передачу цветовой гармонии и светового освещения с указанием естественного и искусственного освещения объектов  предметно-пространственной среды.</w:t>
            </w:r>
          </w:p>
          <w:p w:rsidR="00637027" w:rsidRPr="00303EAB" w:rsidRDefault="00637027" w:rsidP="00303EAB">
            <w:pPr>
              <w:jc w:val="both"/>
            </w:pPr>
            <w:r>
              <w:t>Материалы: бумага-ватман, формат А4,краски гуашь, акрил, карандаш, кисти.</w:t>
            </w:r>
          </w:p>
        </w:tc>
      </w:tr>
      <w:tr w:rsidR="00637027" w:rsidRPr="004F4739" w:rsidTr="002555A3">
        <w:tc>
          <w:tcPr>
            <w:tcW w:w="817" w:type="dxa"/>
          </w:tcPr>
          <w:p w:rsidR="00637027" w:rsidRPr="002D0F2F" w:rsidRDefault="00637027" w:rsidP="002555A3">
            <w:pPr>
              <w:pStyle w:val="a3"/>
              <w:ind w:left="0"/>
              <w:jc w:val="both"/>
            </w:pPr>
            <w:r>
              <w:t>5.</w:t>
            </w:r>
          </w:p>
        </w:tc>
        <w:tc>
          <w:tcPr>
            <w:tcW w:w="2722"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DC11F5" w:rsidRDefault="00637027" w:rsidP="002555A3"/>
        </w:tc>
        <w:tc>
          <w:tcPr>
            <w:tcW w:w="6032" w:type="dxa"/>
          </w:tcPr>
          <w:p w:rsidR="00637027" w:rsidRDefault="00637027" w:rsidP="009D4CE3">
            <w:pPr>
              <w:jc w:val="both"/>
            </w:pPr>
            <w:r>
              <w:t>Выполнение из геометрических фигур задания на передачу структуры объемно-пространственной композиции.</w:t>
            </w:r>
          </w:p>
          <w:p w:rsidR="00637027" w:rsidRDefault="00637027" w:rsidP="009D4CE3">
            <w:pPr>
              <w:jc w:val="both"/>
            </w:pPr>
            <w:r>
              <w:t>Выполнение из геометрических фигур задания на передачу контраста и нюанса объемно-пространственных объектов в дизайне среды.</w:t>
            </w:r>
          </w:p>
          <w:p w:rsidR="00637027" w:rsidRDefault="00637027" w:rsidP="009D4CE3">
            <w:pPr>
              <w:jc w:val="both"/>
            </w:pPr>
            <w:r>
              <w:t>Выполнение контрастные и нюансные формы композиции, используя средства гармонизации и средовой подход в решении гармоничной композиции в дизайне среды.</w:t>
            </w:r>
          </w:p>
          <w:p w:rsidR="00637027" w:rsidRPr="009D4CE3" w:rsidRDefault="00637027" w:rsidP="009D4CE3">
            <w:pPr>
              <w:jc w:val="both"/>
            </w:pPr>
            <w:r>
              <w:t>Материалы: бумага-ватман, формат А4, краски гуашь, акрил, карандаш, кисти.</w:t>
            </w:r>
          </w:p>
        </w:tc>
      </w:tr>
      <w:tr w:rsidR="00637027" w:rsidRPr="00C06B3E" w:rsidTr="002555A3">
        <w:tc>
          <w:tcPr>
            <w:tcW w:w="817" w:type="dxa"/>
          </w:tcPr>
          <w:p w:rsidR="00637027" w:rsidRPr="002D0F2F" w:rsidRDefault="00637027" w:rsidP="002555A3">
            <w:pPr>
              <w:pStyle w:val="a3"/>
              <w:ind w:left="0"/>
              <w:jc w:val="both"/>
            </w:pPr>
            <w:r>
              <w:t>6.</w:t>
            </w:r>
          </w:p>
        </w:tc>
        <w:tc>
          <w:tcPr>
            <w:tcW w:w="2722"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6032" w:type="dxa"/>
          </w:tcPr>
          <w:p w:rsidR="00637027" w:rsidRDefault="00637027" w:rsidP="002555A3">
            <w:pPr>
              <w:shd w:val="clear" w:color="auto" w:fill="FFFFFF"/>
              <w:jc w:val="both"/>
              <w:rPr>
                <w:color w:val="000000"/>
              </w:rPr>
            </w:pPr>
            <w:r>
              <w:rPr>
                <w:color w:val="000000"/>
              </w:rPr>
              <w:t>Выполнение из геометрических фигур задания на передачу взаимосвязи тектоники и единство  содержания и  цельность пластической формы  предметно-пространственной  композиции, на основе абстрактно-визуального мышления и формирования в целом  художественного образа объекта композиции в дизайне среды.</w:t>
            </w:r>
          </w:p>
          <w:p w:rsidR="00637027" w:rsidRPr="00B940C4" w:rsidRDefault="00637027" w:rsidP="002555A3">
            <w:pPr>
              <w:shd w:val="clear" w:color="auto" w:fill="FFFFFF"/>
              <w:jc w:val="both"/>
              <w:rPr>
                <w:color w:val="000000"/>
              </w:rPr>
            </w:pPr>
            <w:r>
              <w:rPr>
                <w:color w:val="000000"/>
              </w:rPr>
              <w:t>Материалы: бумага ватман, формат А4, краски гуашь, акрил, темпера. карандаш, фломастер, кисти.</w:t>
            </w:r>
          </w:p>
        </w:tc>
      </w:tr>
    </w:tbl>
    <w:p w:rsidR="00637027" w:rsidRDefault="00637027" w:rsidP="006774E3">
      <w:pPr>
        <w:autoSpaceDE w:val="0"/>
        <w:autoSpaceDN w:val="0"/>
        <w:adjustRightInd w:val="0"/>
        <w:ind w:left="360"/>
        <w:jc w:val="both"/>
        <w:rPr>
          <w:b/>
          <w:bCs/>
          <w:i/>
          <w:iCs/>
        </w:rPr>
      </w:pPr>
    </w:p>
    <w:p w:rsidR="00637027" w:rsidRDefault="00637027" w:rsidP="006774E3">
      <w:pPr>
        <w:autoSpaceDE w:val="0"/>
        <w:autoSpaceDN w:val="0"/>
        <w:adjustRightInd w:val="0"/>
        <w:ind w:left="360"/>
        <w:jc w:val="both"/>
        <w:rPr>
          <w:b/>
          <w:bCs/>
          <w:i/>
          <w:iCs/>
        </w:rPr>
      </w:pPr>
    </w:p>
    <w:p w:rsidR="00637027" w:rsidRDefault="00637027" w:rsidP="009658B9">
      <w:pPr>
        <w:pStyle w:val="a3"/>
        <w:numPr>
          <w:ilvl w:val="0"/>
          <w:numId w:val="7"/>
        </w:numPr>
        <w:jc w:val="both"/>
        <w:rPr>
          <w:b/>
          <w:bCs/>
          <w:i/>
          <w:iCs/>
        </w:rPr>
      </w:pPr>
      <w:r w:rsidRPr="00D76696">
        <w:rPr>
          <w:b/>
          <w:bCs/>
          <w:i/>
          <w:iCs/>
        </w:rPr>
        <w:t>Перечень учебно-методического обеспечения для самостоятельной работы обучающихся по дисциплин</w:t>
      </w:r>
      <w:r>
        <w:rPr>
          <w:b/>
          <w:bCs/>
          <w:i/>
          <w:iCs/>
        </w:rPr>
        <w:t>е «Композиция в дизайне среды»</w:t>
      </w:r>
    </w:p>
    <w:p w:rsidR="00637027" w:rsidRPr="00C67C82" w:rsidRDefault="00637027" w:rsidP="00AC3F4A">
      <w:pPr>
        <w:pStyle w:val="a3"/>
        <w:ind w:left="360"/>
        <w:jc w:val="both"/>
        <w:rPr>
          <w:b/>
          <w:bCs/>
          <w:i/>
          <w:iCs/>
        </w:rPr>
      </w:pPr>
    </w:p>
    <w:p w:rsidR="00637027" w:rsidRPr="001B3CF9" w:rsidRDefault="00637027" w:rsidP="009D2E11">
      <w:pPr>
        <w:autoSpaceDE w:val="0"/>
        <w:autoSpaceDN w:val="0"/>
        <w:adjustRightInd w:val="0"/>
        <w:jc w:val="both"/>
      </w:pPr>
      <w:r w:rsidRPr="001B3CF9">
        <w:t xml:space="preserve">1.Колмыкова Н.В. Максимова Н.А. Дизайн поверхности: композиция, пластика, графика, </w:t>
      </w:r>
      <w:proofErr w:type="spellStart"/>
      <w:r w:rsidRPr="001B3CF9">
        <w:t>колористика</w:t>
      </w:r>
      <w:proofErr w:type="spellEnd"/>
      <w:r w:rsidRPr="001B3CF9">
        <w:t>. Учебное пособие. М. КДУ., 2015. 154с. https://marhi.ru/sveden/files/Metod_dizayn_poverxnosti_070301.pdf</w:t>
      </w:r>
    </w:p>
    <w:p w:rsidR="00637027" w:rsidRPr="001B3CF9" w:rsidRDefault="00637027" w:rsidP="009D2E11">
      <w:pPr>
        <w:autoSpaceDE w:val="0"/>
        <w:autoSpaceDN w:val="0"/>
        <w:adjustRightInd w:val="0"/>
        <w:jc w:val="both"/>
      </w:pPr>
      <w:r w:rsidRPr="001B3CF9">
        <w:t xml:space="preserve">2.Устин В.Б. Композиция в дизайне. Учебное пособие. М. </w:t>
      </w:r>
      <w:proofErr w:type="spellStart"/>
      <w:r w:rsidRPr="001B3CF9">
        <w:t>Астрель</w:t>
      </w:r>
      <w:proofErr w:type="spellEnd"/>
      <w:r w:rsidRPr="001B3CF9">
        <w:t>, 2006. 239с. https://search.rsl.ru/ru/record/01004588016</w:t>
      </w:r>
    </w:p>
    <w:p w:rsidR="00637027" w:rsidRPr="001B3CF9" w:rsidRDefault="00637027" w:rsidP="009D2E11">
      <w:pPr>
        <w:autoSpaceDE w:val="0"/>
        <w:autoSpaceDN w:val="0"/>
        <w:adjustRightInd w:val="0"/>
        <w:jc w:val="both"/>
      </w:pPr>
      <w:r w:rsidRPr="001B3CF9">
        <w:t>3. Гусейнов Г.М. Пропедевтика в дизайне. Учебное пособие. ГГУ. 2015. 192с.</w:t>
      </w:r>
    </w:p>
    <w:p w:rsidR="00637027" w:rsidRPr="001B3CF9" w:rsidRDefault="00637027" w:rsidP="009D2E11">
      <w:pPr>
        <w:autoSpaceDE w:val="0"/>
        <w:autoSpaceDN w:val="0"/>
        <w:adjustRightInd w:val="0"/>
        <w:jc w:val="both"/>
      </w:pPr>
      <w:r w:rsidRPr="001B3CF9">
        <w:t xml:space="preserve">4 </w:t>
      </w:r>
      <w:proofErr w:type="spellStart"/>
      <w:r w:rsidRPr="001B3CF9">
        <w:t>Шимко</w:t>
      </w:r>
      <w:proofErr w:type="spellEnd"/>
      <w:r w:rsidRPr="001B3CF9">
        <w:t xml:space="preserve"> В. Т. Основы дизайна и средовое проектирование. Учебное пособие. М. Архитектура-С. 2007.160с. https://www.studmed.ru/view/shimko-vt-osnovy-dizayna-i-sredovoe-proektirovanie_b60816996c4.html</w:t>
      </w:r>
    </w:p>
    <w:p w:rsidR="00637027" w:rsidRPr="001B3CF9" w:rsidRDefault="00637027" w:rsidP="009D2E11">
      <w:pPr>
        <w:autoSpaceDE w:val="0"/>
        <w:autoSpaceDN w:val="0"/>
        <w:adjustRightInd w:val="0"/>
        <w:jc w:val="both"/>
      </w:pPr>
      <w:r w:rsidRPr="001B3CF9">
        <w:t>5.Устин В.Б. Учебник дизайна. Композиция, методика, практика. М. Астрель,2009.254с. https://www.studmed.ru/ustin-vb-uchebnik-dizayna-kompoziciya-metodika-praktika_d79f46db6e9.html</w:t>
      </w:r>
    </w:p>
    <w:p w:rsidR="00637027" w:rsidRPr="001B3CF9" w:rsidRDefault="00637027" w:rsidP="009D2E11">
      <w:pPr>
        <w:autoSpaceDE w:val="0"/>
        <w:autoSpaceDN w:val="0"/>
        <w:adjustRightInd w:val="0"/>
        <w:jc w:val="both"/>
      </w:pPr>
      <w:r w:rsidRPr="001B3CF9">
        <w:t>6.Ефимов А. В. И-и др. Дизайн архитектурной среды. Учебник для вузов. М.</w:t>
      </w:r>
    </w:p>
    <w:p w:rsidR="00637027" w:rsidRDefault="00637027" w:rsidP="009D2E11">
      <w:pPr>
        <w:autoSpaceDE w:val="0"/>
        <w:autoSpaceDN w:val="0"/>
        <w:adjustRightInd w:val="0"/>
        <w:jc w:val="both"/>
      </w:pPr>
      <w:r w:rsidRPr="001B3CF9">
        <w:t>Архитектура-С, 2005. 504с. http://books.totalarch.com/design_architectural_environment</w:t>
      </w:r>
    </w:p>
    <w:p w:rsidR="00637027" w:rsidRDefault="00637027" w:rsidP="009D2E11">
      <w:pPr>
        <w:autoSpaceDE w:val="0"/>
        <w:autoSpaceDN w:val="0"/>
        <w:adjustRightInd w:val="0"/>
        <w:jc w:val="both"/>
      </w:pPr>
    </w:p>
    <w:p w:rsidR="00637027" w:rsidRPr="00031960" w:rsidRDefault="00637027" w:rsidP="00AC3F4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37027" w:rsidRPr="00AC3F4A"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37027" w:rsidRDefault="00637027" w:rsidP="009D2E11">
      <w:pPr>
        <w:autoSpaceDE w:val="0"/>
        <w:autoSpaceDN w:val="0"/>
        <w:adjustRightInd w:val="0"/>
        <w:jc w:val="both"/>
      </w:pPr>
    </w:p>
    <w:p w:rsidR="00637027" w:rsidRDefault="00637027" w:rsidP="007F4BCF">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37027" w:rsidRPr="00DC11F5" w:rsidRDefault="00637027" w:rsidP="007F4BCF">
      <w:pPr>
        <w:autoSpaceDE w:val="0"/>
        <w:autoSpaceDN w:val="0"/>
        <w:adjustRightInd w:val="0"/>
        <w:jc w:val="both"/>
        <w:rPr>
          <w:b/>
          <w:bCs/>
          <w:i/>
          <w:iCs/>
        </w:rPr>
      </w:pPr>
    </w:p>
    <w:p w:rsidR="00637027" w:rsidRPr="00DC11F5" w:rsidRDefault="0063702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37027" w:rsidRPr="00DC11F5" w:rsidRDefault="00637027" w:rsidP="00D00133">
      <w:pPr>
        <w:autoSpaceDE w:val="0"/>
        <w:autoSpaceDN w:val="0"/>
        <w:adjustRightInd w:val="0"/>
        <w:ind w:left="720"/>
        <w:jc w:val="both"/>
      </w:pPr>
      <w:r w:rsidRPr="00DC11F5">
        <w:t>- текущий контроль успеваемости</w:t>
      </w:r>
    </w:p>
    <w:p w:rsidR="00637027" w:rsidRPr="00DC11F5" w:rsidRDefault="00637027" w:rsidP="00034A75">
      <w:pPr>
        <w:autoSpaceDE w:val="0"/>
        <w:autoSpaceDN w:val="0"/>
        <w:adjustRightInd w:val="0"/>
        <w:ind w:left="720"/>
        <w:jc w:val="both"/>
      </w:pPr>
      <w:r w:rsidRPr="00DC11F5">
        <w:t>- промежуточная аттестация обучающихся по дисциплине</w:t>
      </w:r>
    </w:p>
    <w:p w:rsidR="00637027" w:rsidRPr="00DC11F5" w:rsidRDefault="0063702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37027" w:rsidRPr="00DC11F5" w:rsidRDefault="0063702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37027" w:rsidRPr="00DC11F5" w:rsidRDefault="00637027" w:rsidP="00D00133">
      <w:pPr>
        <w:autoSpaceDE w:val="0"/>
        <w:autoSpaceDN w:val="0"/>
        <w:adjustRightInd w:val="0"/>
        <w:ind w:left="720"/>
        <w:jc w:val="both"/>
        <w:rPr>
          <w:i/>
          <w:iCs/>
        </w:rPr>
      </w:pPr>
    </w:p>
    <w:p w:rsidR="00637027" w:rsidRPr="002B33F9" w:rsidRDefault="00637027" w:rsidP="002B33F9">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956"/>
        <w:gridCol w:w="4252"/>
      </w:tblGrid>
      <w:tr w:rsidR="00637027" w:rsidRPr="00DC11F5" w:rsidTr="002555A3">
        <w:tc>
          <w:tcPr>
            <w:tcW w:w="709" w:type="dxa"/>
          </w:tcPr>
          <w:p w:rsidR="00637027" w:rsidRPr="00DC11F5" w:rsidRDefault="00637027" w:rsidP="00935672">
            <w:pPr>
              <w:pStyle w:val="a3"/>
              <w:ind w:left="0"/>
              <w:jc w:val="center"/>
              <w:rPr>
                <w:b/>
              </w:rPr>
            </w:pPr>
            <w:r w:rsidRPr="00DC11F5">
              <w:rPr>
                <w:b/>
              </w:rPr>
              <w:t>№ п/п</w:t>
            </w:r>
          </w:p>
        </w:tc>
        <w:tc>
          <w:tcPr>
            <w:tcW w:w="2580" w:type="dxa"/>
          </w:tcPr>
          <w:p w:rsidR="00637027" w:rsidRPr="00DC11F5" w:rsidRDefault="00637027" w:rsidP="00935672">
            <w:pPr>
              <w:pStyle w:val="a3"/>
              <w:ind w:left="0"/>
              <w:jc w:val="center"/>
              <w:rPr>
                <w:b/>
              </w:rPr>
            </w:pPr>
            <w:r w:rsidRPr="00DC11F5">
              <w:rPr>
                <w:b/>
              </w:rPr>
              <w:t>Контролируемые разделы (темы)</w:t>
            </w:r>
          </w:p>
        </w:tc>
        <w:tc>
          <w:tcPr>
            <w:tcW w:w="1956" w:type="dxa"/>
          </w:tcPr>
          <w:p w:rsidR="00637027" w:rsidRPr="00DC11F5" w:rsidRDefault="00637027" w:rsidP="00935672">
            <w:pPr>
              <w:pStyle w:val="a3"/>
              <w:ind w:left="0"/>
              <w:jc w:val="center"/>
              <w:rPr>
                <w:b/>
              </w:rPr>
            </w:pPr>
            <w:r w:rsidRPr="00DC11F5">
              <w:rPr>
                <w:b/>
              </w:rPr>
              <w:t>Код контролируемой компетенции</w:t>
            </w:r>
          </w:p>
        </w:tc>
        <w:tc>
          <w:tcPr>
            <w:tcW w:w="4252" w:type="dxa"/>
          </w:tcPr>
          <w:p w:rsidR="00637027" w:rsidRPr="00DC11F5" w:rsidRDefault="00637027" w:rsidP="00935672">
            <w:pPr>
              <w:pStyle w:val="a3"/>
              <w:ind w:left="0"/>
              <w:rPr>
                <w:b/>
              </w:rPr>
            </w:pPr>
            <w:r w:rsidRPr="00DC11F5">
              <w:rPr>
                <w:b/>
              </w:rPr>
              <w:t xml:space="preserve"> Наименование оценочного средства</w:t>
            </w:r>
          </w:p>
        </w:tc>
      </w:tr>
      <w:tr w:rsidR="00637027" w:rsidRPr="00DC11F5" w:rsidTr="002555A3">
        <w:tc>
          <w:tcPr>
            <w:tcW w:w="709" w:type="dxa"/>
          </w:tcPr>
          <w:p w:rsidR="00637027" w:rsidRPr="00DC11F5" w:rsidRDefault="00637027" w:rsidP="002555A3">
            <w:pPr>
              <w:pStyle w:val="a3"/>
              <w:numPr>
                <w:ilvl w:val="0"/>
                <w:numId w:val="3"/>
              </w:numPr>
              <w:ind w:left="0"/>
            </w:pPr>
            <w:r>
              <w:t>1</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956" w:type="dxa"/>
          </w:tcPr>
          <w:p w:rsidR="00637027" w:rsidRDefault="00637027" w:rsidP="002555A3">
            <w:pPr>
              <w:pStyle w:val="a3"/>
              <w:ind w:left="0"/>
              <w:jc w:val="both"/>
            </w:pPr>
            <w:r>
              <w:t>ПК-1    ПК-2</w:t>
            </w:r>
          </w:p>
          <w:p w:rsidR="00637027" w:rsidRDefault="00637027" w:rsidP="002555A3">
            <w:pPr>
              <w:pStyle w:val="a3"/>
              <w:ind w:left="0"/>
              <w:jc w:val="both"/>
            </w:pPr>
          </w:p>
          <w:p w:rsidR="00637027" w:rsidRDefault="00637027" w:rsidP="002555A3">
            <w:pPr>
              <w:pStyle w:val="a3"/>
              <w:ind w:left="0"/>
              <w:jc w:val="both"/>
            </w:pPr>
          </w:p>
          <w:p w:rsidR="00637027" w:rsidRPr="00DC11F5" w:rsidRDefault="00637027" w:rsidP="002555A3">
            <w:pPr>
              <w:pStyle w:val="a3"/>
              <w:ind w:left="0"/>
              <w:jc w:val="both"/>
            </w:pP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w:t>
            </w:r>
          </w:p>
        </w:tc>
      </w:tr>
      <w:tr w:rsidR="00637027" w:rsidRPr="00DC11F5" w:rsidTr="002555A3">
        <w:tc>
          <w:tcPr>
            <w:tcW w:w="709" w:type="dxa"/>
          </w:tcPr>
          <w:p w:rsidR="00637027" w:rsidRDefault="00637027" w:rsidP="002555A3">
            <w:pPr>
              <w:pStyle w:val="a3"/>
              <w:numPr>
                <w:ilvl w:val="0"/>
                <w:numId w:val="3"/>
              </w:numPr>
              <w:ind w:left="0"/>
            </w:pPr>
            <w:r>
              <w:t>2</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1956" w:type="dxa"/>
          </w:tcPr>
          <w:p w:rsidR="00637027" w:rsidRDefault="00637027" w:rsidP="002555A3">
            <w:r>
              <w:t xml:space="preserve">ПК-1      ПК-2  </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3</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4</w:t>
            </w:r>
          </w:p>
        </w:tc>
        <w:tc>
          <w:tcPr>
            <w:tcW w:w="2580"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 xml:space="preserve">практические задания, подготовка и просмотр практических работ.    </w:t>
            </w:r>
          </w:p>
        </w:tc>
      </w:tr>
      <w:tr w:rsidR="00637027" w:rsidRPr="00DC11F5" w:rsidTr="002555A3">
        <w:tc>
          <w:tcPr>
            <w:tcW w:w="709" w:type="dxa"/>
          </w:tcPr>
          <w:p w:rsidR="00637027" w:rsidRPr="00DC11F5" w:rsidRDefault="00637027" w:rsidP="002555A3">
            <w:pPr>
              <w:pStyle w:val="a3"/>
              <w:numPr>
                <w:ilvl w:val="0"/>
                <w:numId w:val="3"/>
              </w:numPr>
              <w:ind w:left="0"/>
            </w:pPr>
            <w:r>
              <w:t>5</w:t>
            </w:r>
          </w:p>
        </w:tc>
        <w:tc>
          <w:tcPr>
            <w:tcW w:w="2580"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6</w:t>
            </w:r>
          </w:p>
        </w:tc>
        <w:tc>
          <w:tcPr>
            <w:tcW w:w="2580"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 подготовка и просмотр практических заданий.</w:t>
            </w:r>
          </w:p>
        </w:tc>
      </w:tr>
    </w:tbl>
    <w:p w:rsidR="00637027" w:rsidRDefault="00637027" w:rsidP="00D00133">
      <w:pPr>
        <w:autoSpaceDE w:val="0"/>
        <w:autoSpaceDN w:val="0"/>
        <w:adjustRightInd w:val="0"/>
        <w:ind w:left="720"/>
        <w:jc w:val="both"/>
        <w:rPr>
          <w:iCs/>
        </w:rPr>
      </w:pPr>
    </w:p>
    <w:p w:rsidR="00637027" w:rsidRPr="00D42CE4" w:rsidRDefault="00637027" w:rsidP="00D42CE4">
      <w:pPr>
        <w:pStyle w:val="a3"/>
        <w:numPr>
          <w:ilvl w:val="1"/>
          <w:numId w:val="52"/>
        </w:numPr>
        <w:jc w:val="both"/>
        <w:rPr>
          <w:b/>
          <w:iCs/>
        </w:rPr>
      </w:pPr>
      <w:r w:rsidRPr="00D42CE4">
        <w:rPr>
          <w:b/>
          <w:iCs/>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637027" w:rsidRDefault="00637027" w:rsidP="00D42CE4">
      <w:pPr>
        <w:jc w:val="both"/>
        <w:rPr>
          <w:b/>
          <w:bCs/>
          <w:iCs/>
        </w:rPr>
      </w:pPr>
    </w:p>
    <w:p w:rsidR="00637027" w:rsidRDefault="00637027" w:rsidP="00D42CE4">
      <w:pPr>
        <w:jc w:val="both"/>
        <w:rPr>
          <w:b/>
          <w:bCs/>
          <w:iCs/>
        </w:rPr>
      </w:pPr>
      <w:r>
        <w:rPr>
          <w:b/>
          <w:bCs/>
          <w:iCs/>
        </w:rPr>
        <w:t xml:space="preserve">Вопросы и задания к практическим занятиям </w:t>
      </w:r>
    </w:p>
    <w:p w:rsidR="00637027" w:rsidRPr="00097998" w:rsidRDefault="00637027" w:rsidP="00D42CE4">
      <w:pPr>
        <w:jc w:val="both"/>
        <w:rPr>
          <w:bCs/>
          <w:iCs/>
        </w:rPr>
      </w:pPr>
      <w:r w:rsidRPr="00097998">
        <w:rPr>
          <w:bCs/>
          <w:iCs/>
        </w:rPr>
        <w:t>См. п. 4.2.1.</w:t>
      </w:r>
    </w:p>
    <w:p w:rsidR="00637027" w:rsidRPr="00097998" w:rsidRDefault="00637027" w:rsidP="00D42CE4">
      <w:pPr>
        <w:jc w:val="both"/>
        <w:rPr>
          <w:bCs/>
          <w:iCs/>
        </w:rPr>
      </w:pPr>
    </w:p>
    <w:p w:rsidR="00637027" w:rsidRDefault="00637027" w:rsidP="00D42CE4">
      <w:pPr>
        <w:jc w:val="both"/>
        <w:rPr>
          <w:b/>
          <w:bCs/>
          <w:iCs/>
        </w:rPr>
      </w:pPr>
      <w:r>
        <w:rPr>
          <w:b/>
          <w:bCs/>
          <w:iCs/>
        </w:rPr>
        <w:t>Задания в рамках практической подготовки</w:t>
      </w:r>
    </w:p>
    <w:p w:rsidR="00637027" w:rsidRPr="00D42CE4" w:rsidRDefault="00637027" w:rsidP="00D42CE4">
      <w:pPr>
        <w:jc w:val="both"/>
        <w:rPr>
          <w:b/>
          <w:bCs/>
          <w:iCs/>
        </w:rPr>
      </w:pPr>
    </w:p>
    <w:p w:rsidR="00637027" w:rsidRPr="009B1BE2" w:rsidRDefault="0063702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 Свойства и качества композиции объемно-пластических структур</w:t>
      </w:r>
    </w:p>
    <w:p w:rsidR="00637027" w:rsidRPr="00466912" w:rsidRDefault="0063702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37027" w:rsidRPr="00D862BD" w:rsidRDefault="00637027" w:rsidP="0001303E">
      <w:pPr>
        <w:tabs>
          <w:tab w:val="left" w:pos="284"/>
        </w:tabs>
        <w:jc w:val="both"/>
      </w:pPr>
      <w:r>
        <w:t>1. Композиция как формальная эстетическая организация.</w:t>
      </w:r>
    </w:p>
    <w:p w:rsidR="00637027" w:rsidRPr="00D862BD" w:rsidRDefault="00637027" w:rsidP="0001303E">
      <w:pPr>
        <w:pStyle w:val="af5"/>
        <w:spacing w:after="0"/>
        <w:ind w:left="0"/>
        <w:jc w:val="both"/>
        <w:rPr>
          <w:rFonts w:cs="Arial"/>
          <w:lang w:val="ru-RU"/>
        </w:rPr>
      </w:pPr>
      <w:r w:rsidRPr="00D862BD">
        <w:rPr>
          <w:lang w:val="ru-RU"/>
        </w:rPr>
        <w:t xml:space="preserve">2. </w:t>
      </w:r>
      <w:r>
        <w:rPr>
          <w:rFonts w:cs="Arial"/>
          <w:lang w:val="ru-RU"/>
        </w:rPr>
        <w:t>Структура средовой композиции.</w:t>
      </w:r>
    </w:p>
    <w:p w:rsidR="00637027" w:rsidRPr="00D862BD" w:rsidRDefault="00637027" w:rsidP="0001303E">
      <w:pPr>
        <w:pStyle w:val="af5"/>
        <w:spacing w:after="0"/>
        <w:ind w:left="0"/>
        <w:jc w:val="both"/>
        <w:rPr>
          <w:rFonts w:cs="Arial"/>
          <w:lang w:val="ru-RU"/>
        </w:rPr>
      </w:pPr>
      <w:r>
        <w:rPr>
          <w:rFonts w:cs="Arial"/>
          <w:lang w:val="ru-RU"/>
        </w:rPr>
        <w:t>3. Понятие целостность и соподчиненность в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4.  </w:t>
      </w:r>
      <w:r>
        <w:rPr>
          <w:rFonts w:cs="Arial"/>
          <w:lang w:val="ru-RU"/>
        </w:rPr>
        <w:t>Динамика и статика  как средства организации объемно-пластической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5. </w:t>
      </w:r>
      <w:r>
        <w:rPr>
          <w:rFonts w:cs="Arial"/>
          <w:lang w:val="ru-RU"/>
        </w:rPr>
        <w:t>Симметрия и асимметрия в композиции средового дизайна.</w:t>
      </w:r>
    </w:p>
    <w:p w:rsidR="00637027" w:rsidRDefault="00637027" w:rsidP="0001303E">
      <w:pPr>
        <w:tabs>
          <w:tab w:val="left" w:pos="284"/>
        </w:tabs>
        <w:jc w:val="both"/>
        <w:rPr>
          <w:rFonts w:cs="Arial"/>
        </w:rPr>
      </w:pPr>
      <w:r w:rsidRPr="00D862BD">
        <w:rPr>
          <w:rFonts w:cs="Arial"/>
        </w:rPr>
        <w:t xml:space="preserve">6. </w:t>
      </w:r>
      <w:r>
        <w:rPr>
          <w:rFonts w:cs="Arial"/>
        </w:rPr>
        <w:t>Пропорции и масштабность в композиционном формообразовании среды.</w:t>
      </w:r>
    </w:p>
    <w:p w:rsidR="00637027" w:rsidRDefault="00637027" w:rsidP="0001303E">
      <w:pPr>
        <w:tabs>
          <w:tab w:val="left" w:pos="284"/>
        </w:tabs>
        <w:jc w:val="both"/>
        <w:rPr>
          <w:rFonts w:cs="Arial"/>
        </w:rPr>
      </w:pPr>
    </w:p>
    <w:p w:rsidR="00637027" w:rsidRDefault="00637027" w:rsidP="0001303E">
      <w:pPr>
        <w:tabs>
          <w:tab w:val="left" w:pos="284"/>
        </w:tabs>
        <w:jc w:val="both"/>
        <w:rPr>
          <w:rFonts w:cs="Arial"/>
        </w:rPr>
      </w:pPr>
      <w:r>
        <w:rPr>
          <w:rFonts w:cs="Arial"/>
        </w:rPr>
        <w:t>Задания для практической подготовки:</w:t>
      </w:r>
    </w:p>
    <w:p w:rsidR="00637027" w:rsidRDefault="00637027" w:rsidP="00BC5F96">
      <w:pPr>
        <w:tabs>
          <w:tab w:val="left" w:pos="284"/>
        </w:tabs>
        <w:jc w:val="both"/>
      </w:pPr>
      <w:r>
        <w:rPr>
          <w:rFonts w:cs="Arial"/>
        </w:rPr>
        <w:t>С использованием основных и дополнительных литературных источников по курсу дисциплины изучить и освоить основные средства построения композиций, содержание, средства и уровни её формирования. Раскрыть понятие формообразующих факторов композиции в дизайне среды</w:t>
      </w:r>
    </w:p>
    <w:p w:rsidR="00637027" w:rsidRDefault="00637027" w:rsidP="0001303E">
      <w:pPr>
        <w:pStyle w:val="1"/>
        <w:spacing w:after="0" w:line="240" w:lineRule="auto"/>
        <w:ind w:left="0"/>
        <w:jc w:val="both"/>
        <w:rPr>
          <w:sz w:val="24"/>
          <w:szCs w:val="24"/>
        </w:rPr>
      </w:pPr>
    </w:p>
    <w:p w:rsidR="00637027" w:rsidRPr="009B1BE2" w:rsidRDefault="00637027" w:rsidP="009B1BE2">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4. </w:t>
      </w:r>
      <w:r w:rsidRPr="003A4ACD">
        <w:rPr>
          <w:rFonts w:ascii="Times New Roman" w:hAnsi="Times New Roman"/>
          <w:b/>
          <w:bCs/>
          <w:sz w:val="24"/>
          <w:szCs w:val="24"/>
        </w:rPr>
        <w:t xml:space="preserve">Объемно-пространственные композиции </w:t>
      </w:r>
      <w:r>
        <w:rPr>
          <w:rFonts w:ascii="Times New Roman" w:hAnsi="Times New Roman"/>
          <w:b/>
          <w:bCs/>
          <w:sz w:val="24"/>
          <w:szCs w:val="24"/>
        </w:rPr>
        <w:t>и средства их организации в дизайне среды.</w:t>
      </w:r>
    </w:p>
    <w:p w:rsidR="00637027" w:rsidRPr="00FA628D" w:rsidRDefault="00637027" w:rsidP="0001303E">
      <w:pPr>
        <w:jc w:val="both"/>
        <w:rPr>
          <w:b/>
          <w:bCs/>
        </w:rPr>
      </w:pPr>
    </w:p>
    <w:p w:rsidR="00637027" w:rsidRDefault="00637027" w:rsidP="0001303E">
      <w:pPr>
        <w:ind w:firstLine="708"/>
        <w:jc w:val="both"/>
        <w:rPr>
          <w:bCs/>
          <w:i/>
        </w:rPr>
      </w:pPr>
      <w:r w:rsidRPr="00BD106F">
        <w:rPr>
          <w:bCs/>
          <w:i/>
        </w:rPr>
        <w:t>Вопросы к занятию</w:t>
      </w:r>
    </w:p>
    <w:p w:rsidR="00637027" w:rsidRDefault="00637027" w:rsidP="0001303E">
      <w:pPr>
        <w:tabs>
          <w:tab w:val="left" w:pos="851"/>
        </w:tabs>
        <w:ind w:firstLine="567"/>
        <w:jc w:val="both"/>
      </w:pPr>
      <w:r>
        <w:t>1. Средства пластической композиции.</w:t>
      </w:r>
    </w:p>
    <w:p w:rsidR="00637027" w:rsidRDefault="00637027" w:rsidP="0001303E">
      <w:pPr>
        <w:tabs>
          <w:tab w:val="left" w:pos="851"/>
        </w:tabs>
        <w:ind w:firstLine="567"/>
        <w:jc w:val="both"/>
      </w:pPr>
      <w:r>
        <w:t xml:space="preserve">2. </w:t>
      </w:r>
      <w:r w:rsidRPr="007B023B">
        <w:t>Объекты</w:t>
      </w:r>
      <w:r>
        <w:t xml:space="preserve"> и </w:t>
      </w:r>
      <w:proofErr w:type="spellStart"/>
      <w:r>
        <w:t>системыобъемно</w:t>
      </w:r>
      <w:proofErr w:type="spellEnd"/>
      <w:r>
        <w:t>-пластической композиции.</w:t>
      </w:r>
    </w:p>
    <w:p w:rsidR="00637027" w:rsidRDefault="00637027" w:rsidP="0001303E">
      <w:pPr>
        <w:tabs>
          <w:tab w:val="left" w:pos="851"/>
        </w:tabs>
        <w:ind w:firstLine="567"/>
        <w:jc w:val="both"/>
      </w:pPr>
      <w:r>
        <w:t>3. Формообразующие факторы в дизайне среды.</w:t>
      </w:r>
    </w:p>
    <w:p w:rsidR="00637027" w:rsidRDefault="00637027" w:rsidP="0001303E">
      <w:pPr>
        <w:tabs>
          <w:tab w:val="left" w:pos="851"/>
        </w:tabs>
        <w:ind w:firstLine="567"/>
        <w:jc w:val="both"/>
      </w:pPr>
      <w:r>
        <w:t>4. Структура объемно-пространственной композиции.</w:t>
      </w:r>
    </w:p>
    <w:p w:rsidR="00637027" w:rsidRDefault="00637027" w:rsidP="0001303E">
      <w:pPr>
        <w:tabs>
          <w:tab w:val="left" w:pos="851"/>
        </w:tabs>
        <w:ind w:firstLine="567"/>
        <w:jc w:val="both"/>
      </w:pPr>
      <w:r>
        <w:t>5. Контраст и нюанс в композиции среды</w:t>
      </w:r>
    </w:p>
    <w:p w:rsidR="00637027" w:rsidRDefault="00637027" w:rsidP="0001303E">
      <w:pPr>
        <w:tabs>
          <w:tab w:val="left" w:pos="851"/>
        </w:tabs>
        <w:ind w:firstLine="567"/>
        <w:jc w:val="both"/>
      </w:pPr>
      <w:r>
        <w:t>6. Цвет и свет как средства формообразования</w:t>
      </w:r>
    </w:p>
    <w:p w:rsidR="00637027" w:rsidRPr="00952F45" w:rsidRDefault="00637027" w:rsidP="0001303E">
      <w:pPr>
        <w:tabs>
          <w:tab w:val="left" w:pos="851"/>
        </w:tabs>
        <w:ind w:firstLine="567"/>
        <w:jc w:val="both"/>
      </w:pPr>
    </w:p>
    <w:p w:rsidR="00637027" w:rsidRDefault="00637027" w:rsidP="006E49C0">
      <w:pPr>
        <w:ind w:right="-6"/>
        <w:jc w:val="both"/>
      </w:pPr>
      <w:r>
        <w:t>Задания для практической подготовки:</w:t>
      </w:r>
    </w:p>
    <w:p w:rsidR="00637027" w:rsidRPr="00AC3F4A" w:rsidRDefault="00637027" w:rsidP="00AC3F4A">
      <w:pPr>
        <w:ind w:right="-6"/>
        <w:jc w:val="both"/>
      </w:pPr>
      <w:r>
        <w:t>И</w:t>
      </w:r>
      <w:r w:rsidRPr="00E73DF4">
        <w:t>спользование</w:t>
      </w:r>
      <w:r>
        <w:t xml:space="preserve"> понятие среды как ряд взаимосвязанных структур, обладающих законами построения композиции в дизайне среды. Композиция в дизайне среды как сложная структура, складывающаяся из нескольких систем. Контраст и нюанс как средства формирующее социальную установку и систему требований к объекту дизайна и как средства формообразования. Цвет и свет, как  средства формообразования композиции в дизайне среды.</w:t>
      </w:r>
    </w:p>
    <w:p w:rsidR="00637027" w:rsidRDefault="00637027" w:rsidP="00662CEE">
      <w:pPr>
        <w:widowControl w:val="0"/>
        <w:autoSpaceDE w:val="0"/>
        <w:autoSpaceDN w:val="0"/>
        <w:adjustRightInd w:val="0"/>
        <w:jc w:val="both"/>
        <w:rPr>
          <w:b/>
        </w:rPr>
      </w:pPr>
    </w:p>
    <w:p w:rsidR="00637027" w:rsidRPr="00DC11F5" w:rsidRDefault="00637027" w:rsidP="00DE4D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37027" w:rsidRPr="000F0F00" w:rsidRDefault="00637027" w:rsidP="00DE4D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7027" w:rsidRPr="00DC11F5" w:rsidRDefault="00637027" w:rsidP="00DE4D8F">
      <w:pPr>
        <w:widowControl w:val="0"/>
        <w:autoSpaceDE w:val="0"/>
        <w:autoSpaceDN w:val="0"/>
        <w:adjustRightInd w:val="0"/>
        <w:ind w:firstLine="708"/>
        <w:rPr>
          <w:b/>
          <w:bCs/>
          <w:i/>
          <w:iCs/>
          <w:highlight w:val="white"/>
        </w:rPr>
      </w:pPr>
    </w:p>
    <w:p w:rsidR="00637027" w:rsidRPr="00AC3F4A" w:rsidRDefault="00637027" w:rsidP="00C315DB">
      <w:pPr>
        <w:widowControl w:val="0"/>
        <w:autoSpaceDE w:val="0"/>
        <w:autoSpaceDN w:val="0"/>
        <w:adjustRightInd w:val="0"/>
        <w:rPr>
          <w:b/>
          <w:bCs/>
          <w:i/>
          <w:iCs/>
          <w:highlight w:val="white"/>
        </w:rPr>
      </w:pPr>
    </w:p>
    <w:p w:rsidR="00637027" w:rsidRPr="00AC3F4A" w:rsidRDefault="00637027" w:rsidP="00802F71">
      <w:pPr>
        <w:autoSpaceDE w:val="0"/>
        <w:autoSpaceDN w:val="0"/>
        <w:adjustRightInd w:val="0"/>
        <w:ind w:left="708"/>
        <w:jc w:val="both"/>
        <w:rPr>
          <w:b/>
          <w:bCs/>
          <w:i/>
          <w:iCs/>
        </w:rPr>
      </w:pPr>
      <w:r w:rsidRPr="00AC3F4A">
        <w:rPr>
          <w:b/>
          <w:bCs/>
          <w:i/>
          <w:iCs/>
        </w:rPr>
        <w:t>7.Перечень основной и дополнительной учебной литературы, необходимой для освоения дисциплины (модуля)</w:t>
      </w:r>
    </w:p>
    <w:p w:rsidR="00637027" w:rsidRPr="00DC11F5" w:rsidRDefault="00637027" w:rsidP="00802F71">
      <w:pPr>
        <w:autoSpaceDE w:val="0"/>
        <w:autoSpaceDN w:val="0"/>
        <w:adjustRightInd w:val="0"/>
        <w:ind w:left="708"/>
        <w:jc w:val="both"/>
        <w:rPr>
          <w:b/>
          <w:bCs/>
          <w:i/>
          <w:iCs/>
        </w:rPr>
      </w:pPr>
    </w:p>
    <w:p w:rsidR="00637027" w:rsidRPr="007013DB" w:rsidRDefault="00637027" w:rsidP="007013DB">
      <w:pPr>
        <w:autoSpaceDE w:val="0"/>
        <w:autoSpaceDN w:val="0"/>
        <w:adjustRightInd w:val="0"/>
        <w:ind w:left="720"/>
        <w:rPr>
          <w:b/>
          <w:iCs/>
        </w:rPr>
      </w:pPr>
      <w:r w:rsidRPr="00DC11F5">
        <w:rPr>
          <w:b/>
          <w:iCs/>
        </w:rPr>
        <w:t>7.1. Основная учебная литература:</w:t>
      </w:r>
    </w:p>
    <w:p w:rsidR="00637027" w:rsidRPr="006B7CBB" w:rsidRDefault="00637027" w:rsidP="0013497C">
      <w:pPr>
        <w:tabs>
          <w:tab w:val="left" w:pos="1560"/>
        </w:tabs>
        <w:ind w:firstLine="360"/>
        <w:jc w:val="both"/>
        <w:rPr>
          <w:color w:val="000000"/>
          <w:shd w:val="clear" w:color="auto" w:fill="FFFFFF"/>
        </w:rPr>
      </w:pPr>
      <w:r>
        <w:rPr>
          <w:color w:val="000000"/>
          <w:shd w:val="clear" w:color="auto" w:fill="FFFFFF"/>
        </w:rPr>
        <w:tab/>
      </w:r>
    </w:p>
    <w:p w:rsidR="00637027" w:rsidRDefault="00637027" w:rsidP="00A61590">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37027" w:rsidRDefault="00637027" w:rsidP="00A61590">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37027" w:rsidRDefault="00637027" w:rsidP="00A61590">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37027" w:rsidRDefault="00637027" w:rsidP="00A61590">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37027" w:rsidRDefault="00637027" w:rsidP="00A61590">
      <w:pPr>
        <w:ind w:firstLine="360"/>
        <w:jc w:val="both"/>
        <w:rPr>
          <w:color w:val="000000"/>
          <w:shd w:val="clear" w:color="auto" w:fill="FFFFFF"/>
        </w:rPr>
      </w:pPr>
      <w:r>
        <w:rPr>
          <w:color w:val="000000"/>
          <w:shd w:val="clear" w:color="auto" w:fill="FFFFFF"/>
        </w:rPr>
        <w:t xml:space="preserve">5. </w:t>
      </w:r>
      <w:proofErr w:type="spellStart"/>
      <w:r>
        <w:rPr>
          <w:color w:val="000000"/>
          <w:shd w:val="clear" w:color="auto" w:fill="FFFFFF"/>
        </w:rPr>
        <w:t>Шимко</w:t>
      </w:r>
      <w:proofErr w:type="spellEnd"/>
      <w:r>
        <w:rPr>
          <w:color w:val="000000"/>
          <w:shd w:val="clear" w:color="auto" w:fill="FFFFFF"/>
        </w:rPr>
        <w:t xml:space="preserve"> В.Т.  Основы дизайна и средовое проектирование. Учебное </w:t>
      </w:r>
      <w:proofErr w:type="spellStart"/>
      <w:r>
        <w:rPr>
          <w:color w:val="000000"/>
          <w:shd w:val="clear" w:color="auto" w:fill="FFFFFF"/>
        </w:rPr>
        <w:t>пособие.ММ</w:t>
      </w:r>
      <w:proofErr w:type="spellEnd"/>
      <w:r>
        <w:rPr>
          <w:color w:val="000000"/>
          <w:shd w:val="clear" w:color="auto" w:fill="FFFFFF"/>
        </w:rPr>
        <w:t xml:space="preserve"> Архитектура-С. 2007. 160с.</w:t>
      </w:r>
    </w:p>
    <w:p w:rsidR="00637027" w:rsidRDefault="00637027" w:rsidP="00A61590">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37027" w:rsidRDefault="00637027" w:rsidP="00A61590">
      <w:pPr>
        <w:ind w:firstLine="360"/>
        <w:jc w:val="both"/>
        <w:rPr>
          <w:color w:val="000000"/>
          <w:shd w:val="clear" w:color="auto" w:fill="FFFFFF"/>
        </w:rPr>
      </w:pPr>
      <w:r>
        <w:rPr>
          <w:color w:val="000000"/>
          <w:shd w:val="clear" w:color="auto" w:fill="FFFFFF"/>
        </w:rPr>
        <w:t xml:space="preserve">7. Устин В.Б. Композиция в дизайне. Учебное пособие. М. </w:t>
      </w:r>
      <w:proofErr w:type="spellStart"/>
      <w:r>
        <w:rPr>
          <w:color w:val="000000"/>
          <w:shd w:val="clear" w:color="auto" w:fill="FFFFFF"/>
        </w:rPr>
        <w:t>Астрель</w:t>
      </w:r>
      <w:proofErr w:type="spellEnd"/>
      <w:r>
        <w:rPr>
          <w:color w:val="000000"/>
          <w:shd w:val="clear" w:color="auto" w:fill="FFFFFF"/>
        </w:rPr>
        <w:t>. 2008.239с</w:t>
      </w:r>
    </w:p>
    <w:p w:rsidR="00637027" w:rsidRPr="00DC11F5" w:rsidRDefault="00637027" w:rsidP="00A61590">
      <w:pPr>
        <w:autoSpaceDE w:val="0"/>
        <w:autoSpaceDN w:val="0"/>
        <w:adjustRightInd w:val="0"/>
        <w:ind w:firstLine="426"/>
        <w:jc w:val="both"/>
        <w:rPr>
          <w:b/>
          <w:iCs/>
        </w:rPr>
      </w:pPr>
    </w:p>
    <w:p w:rsidR="00637027" w:rsidRPr="00BE57FE" w:rsidRDefault="00637027" w:rsidP="00A61590">
      <w:pPr>
        <w:pStyle w:val="a3"/>
        <w:numPr>
          <w:ilvl w:val="1"/>
          <w:numId w:val="49"/>
        </w:numPr>
        <w:jc w:val="both"/>
        <w:rPr>
          <w:b/>
          <w:iCs/>
        </w:rPr>
      </w:pPr>
      <w:r w:rsidRPr="00BE57FE">
        <w:rPr>
          <w:b/>
          <w:iCs/>
        </w:rPr>
        <w:t>Дополнительная учебная литература:</w:t>
      </w:r>
    </w:p>
    <w:p w:rsidR="00637027" w:rsidRDefault="00637027" w:rsidP="00A61590">
      <w:pPr>
        <w:ind w:firstLine="360"/>
        <w:jc w:val="both"/>
        <w:rPr>
          <w:color w:val="000000"/>
          <w:shd w:val="clear" w:color="auto" w:fill="FFFFFF"/>
        </w:rPr>
      </w:pPr>
      <w:r>
        <w:rPr>
          <w:color w:val="000000"/>
          <w:shd w:val="clear" w:color="auto" w:fill="FFFFFF"/>
        </w:rPr>
        <w:t xml:space="preserve">1.Устин В.Б. Учебник. дизайна. Композиция, методика, практика. М. </w:t>
      </w:r>
      <w:proofErr w:type="spellStart"/>
      <w:r>
        <w:rPr>
          <w:color w:val="000000"/>
          <w:shd w:val="clear" w:color="auto" w:fill="FFFFFF"/>
        </w:rPr>
        <w:t>Астрель</w:t>
      </w:r>
      <w:proofErr w:type="spellEnd"/>
      <w:r>
        <w:rPr>
          <w:color w:val="000000"/>
          <w:shd w:val="clear" w:color="auto" w:fill="FFFFFF"/>
        </w:rPr>
        <w:t>. 2009 254с.</w:t>
      </w:r>
    </w:p>
    <w:p w:rsidR="00637027" w:rsidRDefault="00637027" w:rsidP="00A61590">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37027" w:rsidRDefault="00637027" w:rsidP="00A61590">
      <w:pPr>
        <w:ind w:firstLine="360"/>
        <w:jc w:val="both"/>
        <w:rPr>
          <w:color w:val="000000"/>
          <w:shd w:val="clear" w:color="auto" w:fill="FFFFFF"/>
        </w:rPr>
      </w:pPr>
      <w:r>
        <w:rPr>
          <w:color w:val="000000"/>
          <w:shd w:val="clear" w:color="auto" w:fill="FFFFFF"/>
        </w:rPr>
        <w:t xml:space="preserve">3. </w:t>
      </w:r>
      <w:proofErr w:type="spellStart"/>
      <w:r>
        <w:rPr>
          <w:color w:val="000000"/>
          <w:shd w:val="clear" w:color="auto" w:fill="FFFFFF"/>
        </w:rPr>
        <w:t>Райли</w:t>
      </w:r>
      <w:proofErr w:type="spellEnd"/>
      <w:r>
        <w:rPr>
          <w:color w:val="000000"/>
          <w:shd w:val="clear" w:color="auto" w:fill="FFFFFF"/>
        </w:rPr>
        <w:t xml:space="preserve"> Н. Элементы дизайна. М. Магма,2004. 544с.</w:t>
      </w:r>
    </w:p>
    <w:p w:rsidR="00637027" w:rsidRDefault="00637027" w:rsidP="00A61590">
      <w:pPr>
        <w:ind w:firstLine="360"/>
        <w:jc w:val="both"/>
        <w:rPr>
          <w:color w:val="000000"/>
          <w:shd w:val="clear" w:color="auto" w:fill="FFFFFF"/>
        </w:rPr>
      </w:pPr>
      <w:r>
        <w:rPr>
          <w:color w:val="000000"/>
          <w:shd w:val="clear" w:color="auto" w:fill="FFFFFF"/>
        </w:rPr>
        <w:t xml:space="preserve">4. </w:t>
      </w:r>
      <w:proofErr w:type="spellStart"/>
      <w:r>
        <w:rPr>
          <w:color w:val="000000"/>
          <w:shd w:val="clear" w:color="auto" w:fill="FFFFFF"/>
        </w:rPr>
        <w:t>Мелодинский</w:t>
      </w:r>
      <w:proofErr w:type="spellEnd"/>
      <w:r>
        <w:rPr>
          <w:color w:val="000000"/>
          <w:shd w:val="clear" w:color="auto" w:fill="FFFFFF"/>
        </w:rPr>
        <w:t xml:space="preserve"> Д.П. Школа архитектурно-дизайнерского формообразования. Учебное пособие. .М. Архитектура-С. 2004. 312.</w:t>
      </w:r>
    </w:p>
    <w:p w:rsidR="00637027" w:rsidRDefault="00637027" w:rsidP="00A61590">
      <w:pPr>
        <w:ind w:firstLine="360"/>
        <w:jc w:val="both"/>
        <w:rPr>
          <w:color w:val="000000"/>
          <w:shd w:val="clear" w:color="auto" w:fill="FFFFFF"/>
        </w:rPr>
      </w:pPr>
      <w:r>
        <w:rPr>
          <w:color w:val="000000"/>
          <w:shd w:val="clear" w:color="auto" w:fill="FFFFFF"/>
        </w:rPr>
        <w:t xml:space="preserve">5. Даниляк В.И. и др. </w:t>
      </w:r>
      <w:proofErr w:type="spellStart"/>
      <w:r>
        <w:rPr>
          <w:color w:val="000000"/>
          <w:shd w:val="clear" w:color="auto" w:fill="FFFFFF"/>
        </w:rPr>
        <w:t>Эргодизайн</w:t>
      </w:r>
      <w:proofErr w:type="spellEnd"/>
      <w:r>
        <w:rPr>
          <w:color w:val="000000"/>
          <w:shd w:val="clear" w:color="auto" w:fill="FFFFFF"/>
        </w:rPr>
        <w:t>, качество, конкурентоспособность. М. Изд-во стандартов. 1990. 200с.</w:t>
      </w:r>
    </w:p>
    <w:p w:rsidR="00637027" w:rsidRPr="006B7CBB" w:rsidRDefault="00637027" w:rsidP="00215E9D">
      <w:pPr>
        <w:jc w:val="both"/>
        <w:rPr>
          <w:color w:val="000000"/>
          <w:shd w:val="clear" w:color="auto" w:fill="FFFFFF"/>
        </w:rPr>
      </w:pPr>
      <w:r>
        <w:rPr>
          <w:color w:val="000000"/>
          <w:shd w:val="clear" w:color="auto" w:fill="FFFFFF"/>
        </w:rPr>
        <w:t xml:space="preserve">      6. </w:t>
      </w:r>
      <w:proofErr w:type="spellStart"/>
      <w:r>
        <w:rPr>
          <w:color w:val="000000"/>
          <w:shd w:val="clear" w:color="auto" w:fill="FFFFFF"/>
        </w:rPr>
        <w:t>Уилкинсон.Ф</w:t>
      </w:r>
      <w:proofErr w:type="spellEnd"/>
      <w:r>
        <w:rPr>
          <w:color w:val="000000"/>
          <w:shd w:val="clear" w:color="auto" w:fill="FFFFFF"/>
        </w:rPr>
        <w:t>. Шедевры мирового дизайна. М. Эксмо.2004.256с.</w:t>
      </w:r>
    </w:p>
    <w:p w:rsidR="00637027" w:rsidRPr="00DC11F5" w:rsidRDefault="00637027" w:rsidP="00554795">
      <w:pPr>
        <w:autoSpaceDE w:val="0"/>
        <w:autoSpaceDN w:val="0"/>
        <w:adjustRightInd w:val="0"/>
        <w:rPr>
          <w:b/>
          <w:iCs/>
        </w:rPr>
      </w:pPr>
    </w:p>
    <w:p w:rsidR="00637027" w:rsidRPr="00DC11F5" w:rsidRDefault="00637027" w:rsidP="004B0DB4">
      <w:pPr>
        <w:autoSpaceDE w:val="0"/>
        <w:autoSpaceDN w:val="0"/>
        <w:adjustRightInd w:val="0"/>
        <w:ind w:left="1069"/>
        <w:rPr>
          <w:b/>
          <w:iCs/>
        </w:rPr>
      </w:pPr>
    </w:p>
    <w:p w:rsidR="00637027" w:rsidRDefault="00637027" w:rsidP="0055479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37027" w:rsidRPr="00A61590" w:rsidRDefault="00637027" w:rsidP="00554795">
      <w:pPr>
        <w:tabs>
          <w:tab w:val="left" w:pos="1701"/>
        </w:tabs>
        <w:autoSpaceDE w:val="0"/>
        <w:autoSpaceDN w:val="0"/>
        <w:adjustRightInd w:val="0"/>
        <w:ind w:left="851" w:hanging="142"/>
        <w:rPr>
          <w:iCs/>
        </w:rPr>
      </w:pPr>
      <w:r w:rsidRPr="00A61590">
        <w:rPr>
          <w:iCs/>
        </w:rPr>
        <w:t>Журналы: Искусство, Декоративно-прикладное искусство, Ландшафтный дизайн,</w:t>
      </w:r>
    </w:p>
    <w:p w:rsidR="00637027" w:rsidRPr="00DC11F5" w:rsidRDefault="00637027" w:rsidP="0011664E">
      <w:pPr>
        <w:autoSpaceDE w:val="0"/>
        <w:autoSpaceDN w:val="0"/>
        <w:adjustRightInd w:val="0"/>
        <w:rPr>
          <w:b/>
          <w:bCs/>
        </w:rPr>
      </w:pPr>
    </w:p>
    <w:p w:rsidR="00637027" w:rsidRPr="00AC3F4A" w:rsidRDefault="0063702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w:t>
      </w:r>
      <w:r w:rsidRPr="00AC3F4A">
        <w:rPr>
          <w:b/>
          <w:bCs/>
          <w:i/>
          <w:iCs/>
        </w:rPr>
        <w:t>далее - сеть "Интернет"), необходимых для освоения дисциплины (модуля)</w:t>
      </w:r>
    </w:p>
    <w:p w:rsidR="00637027" w:rsidRPr="00AC3F4A" w:rsidRDefault="00637027" w:rsidP="00887C79">
      <w:pPr>
        <w:widowControl w:val="0"/>
        <w:autoSpaceDE w:val="0"/>
        <w:autoSpaceDN w:val="0"/>
        <w:adjustRightInd w:val="0"/>
        <w:jc w:val="both"/>
        <w:rPr>
          <w:shd w:val="clear" w:color="auto" w:fill="FFFFFF"/>
        </w:rPr>
      </w:pPr>
      <w:r w:rsidRPr="00AC3F4A">
        <w:t>1.</w:t>
      </w:r>
      <w:hyperlink r:id="rId5" w:history="1">
        <w:r w:rsidRPr="00AC3F4A">
          <w:rPr>
            <w:rStyle w:val="a6"/>
            <w:color w:val="auto"/>
            <w:shd w:val="clear" w:color="auto" w:fill="FFFFFF"/>
          </w:rPr>
          <w:t>www.iprbookshop.ru</w:t>
        </w:r>
      </w:hyperlink>
      <w:r w:rsidRPr="00AC3F4A">
        <w:rPr>
          <w:shd w:val="clear" w:color="auto" w:fill="FFFFFF"/>
        </w:rPr>
        <w:t xml:space="preserve">  - электронно-библиотечная система.</w:t>
      </w:r>
    </w:p>
    <w:p w:rsidR="00637027" w:rsidRDefault="00637027" w:rsidP="00887C79">
      <w:pPr>
        <w:widowControl w:val="0"/>
        <w:autoSpaceDE w:val="0"/>
        <w:autoSpaceDN w:val="0"/>
        <w:adjustRightInd w:val="0"/>
        <w:jc w:val="both"/>
        <w:rPr>
          <w:shd w:val="clear" w:color="auto" w:fill="FFFFFF"/>
        </w:rPr>
      </w:pPr>
      <w:r w:rsidRPr="00AC3F4A">
        <w:rPr>
          <w:shd w:val="clear" w:color="auto" w:fill="FFFFFF"/>
        </w:rPr>
        <w:t>2.</w:t>
      </w:r>
      <w:r w:rsidRPr="00AC3F4A">
        <w:rPr>
          <w:shd w:val="clear" w:color="auto" w:fill="FFFFFF"/>
          <w:lang w:val="en-US"/>
        </w:rPr>
        <w:t>www</w:t>
      </w:r>
      <w:r w:rsidRPr="00AC3F4A">
        <w:rPr>
          <w:shd w:val="clear" w:color="auto" w:fill="FFFFFF"/>
        </w:rPr>
        <w:t xml:space="preserve">. </w:t>
      </w:r>
      <w:proofErr w:type="spellStart"/>
      <w:r w:rsidRPr="00AC3F4A">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637027" w:rsidRDefault="00637027" w:rsidP="00887C79">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637027" w:rsidRDefault="00637027" w:rsidP="00887C79">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637027" w:rsidRPr="0023122B" w:rsidRDefault="00637027" w:rsidP="00887C79">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637027" w:rsidRPr="00AD0BB2" w:rsidRDefault="00637027" w:rsidP="00D00133">
      <w:pPr>
        <w:autoSpaceDE w:val="0"/>
        <w:autoSpaceDN w:val="0"/>
        <w:adjustRightInd w:val="0"/>
        <w:ind w:left="720"/>
        <w:rPr>
          <w:b/>
          <w:bCs/>
          <w:i/>
          <w:iCs/>
        </w:rPr>
      </w:pPr>
    </w:p>
    <w:p w:rsidR="00637027" w:rsidRPr="002905B4" w:rsidRDefault="00637027" w:rsidP="002905B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37027" w:rsidRDefault="00637027" w:rsidP="002905B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37027" w:rsidRDefault="00637027" w:rsidP="002905B4">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37027" w:rsidRDefault="00637027" w:rsidP="002905B4">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37027" w:rsidRDefault="00637027" w:rsidP="002905B4">
      <w:pPr>
        <w:widowControl w:val="0"/>
        <w:autoSpaceDE w:val="0"/>
        <w:autoSpaceDN w:val="0"/>
        <w:adjustRightInd w:val="0"/>
        <w:ind w:firstLine="708"/>
        <w:jc w:val="both"/>
      </w:pPr>
      <w:r>
        <w:t xml:space="preserve">- внеаудиторная подготовка к выполнению работ в материале (выполнение поисковых эскизов, </w:t>
      </w:r>
      <w:proofErr w:type="spellStart"/>
      <w:r>
        <w:t>форэскизов</w:t>
      </w:r>
      <w:proofErr w:type="spellEnd"/>
      <w:r>
        <w:t>, рисунков;</w:t>
      </w:r>
    </w:p>
    <w:p w:rsidR="00637027" w:rsidRDefault="00637027" w:rsidP="002905B4">
      <w:pPr>
        <w:widowControl w:val="0"/>
        <w:autoSpaceDE w:val="0"/>
        <w:autoSpaceDN w:val="0"/>
        <w:adjustRightInd w:val="0"/>
        <w:ind w:firstLine="708"/>
        <w:jc w:val="both"/>
      </w:pPr>
      <w:r>
        <w:t>- выполнение самостоятельных практических работ;</w:t>
      </w:r>
    </w:p>
    <w:p w:rsidR="00637027" w:rsidRDefault="00637027" w:rsidP="002905B4">
      <w:pPr>
        <w:widowControl w:val="0"/>
        <w:autoSpaceDE w:val="0"/>
        <w:autoSpaceDN w:val="0"/>
        <w:adjustRightInd w:val="0"/>
        <w:ind w:firstLine="708"/>
        <w:jc w:val="both"/>
      </w:pPr>
      <w:r>
        <w:t>- подготовка к просмотрам и зачетам непосредственно перед ними.</w:t>
      </w:r>
    </w:p>
    <w:p w:rsidR="00637027" w:rsidRDefault="00637027" w:rsidP="002905B4">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37027" w:rsidRDefault="00637027" w:rsidP="002905B4">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37027" w:rsidRDefault="00637027" w:rsidP="002905B4">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37027" w:rsidRDefault="00637027" w:rsidP="00AC3F4A">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37027" w:rsidRPr="00032065" w:rsidRDefault="00637027" w:rsidP="00AC3F4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37027" w:rsidRPr="00DC11F5" w:rsidRDefault="00637027" w:rsidP="00D00133">
      <w:pPr>
        <w:autoSpaceDE w:val="0"/>
        <w:autoSpaceDN w:val="0"/>
        <w:adjustRightInd w:val="0"/>
        <w:jc w:val="both"/>
      </w:pPr>
    </w:p>
    <w:p w:rsidR="00637027" w:rsidRPr="00DC11F5" w:rsidRDefault="0063702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7027" w:rsidRPr="00DC11F5" w:rsidRDefault="00637027" w:rsidP="00AC3F4A">
      <w:pPr>
        <w:autoSpaceDE w:val="0"/>
        <w:autoSpaceDN w:val="0"/>
        <w:adjustRightInd w:val="0"/>
        <w:ind w:left="567" w:hanging="567"/>
        <w:jc w:val="both"/>
        <w:rPr>
          <w:b/>
          <w:bCs/>
          <w:i/>
          <w:iCs/>
        </w:rPr>
      </w:pPr>
    </w:p>
    <w:p w:rsidR="00637027" w:rsidRPr="009E28B5" w:rsidRDefault="00637027" w:rsidP="00AC3F4A">
      <w:pPr>
        <w:autoSpaceDE w:val="0"/>
        <w:autoSpaceDN w:val="0"/>
        <w:adjustRightInd w:val="0"/>
        <w:ind w:left="567" w:hanging="567"/>
        <w:jc w:val="both"/>
        <w:rPr>
          <w:b/>
          <w:bCs/>
          <w:i/>
          <w:iCs/>
        </w:rPr>
      </w:pPr>
      <w:r w:rsidRPr="009E28B5">
        <w:t>1.</w:t>
      </w:r>
      <w:r w:rsidRPr="00DC11F5">
        <w:t>Операционнаясистема</w:t>
      </w:r>
      <w:proofErr w:type="spellStart"/>
      <w:r w:rsidRPr="00DC11F5">
        <w:rPr>
          <w:lang w:val="en-US"/>
        </w:rPr>
        <w:t>MicrosoftWindows</w:t>
      </w:r>
      <w:proofErr w:type="spellEnd"/>
    </w:p>
    <w:p w:rsidR="00637027" w:rsidRPr="00E378CB" w:rsidRDefault="00637027" w:rsidP="00AC3F4A">
      <w:pPr>
        <w:autoSpaceDE w:val="0"/>
        <w:autoSpaceDN w:val="0"/>
        <w:adjustRightInd w:val="0"/>
        <w:ind w:left="567" w:hanging="567"/>
        <w:jc w:val="both"/>
      </w:pPr>
      <w:r w:rsidRPr="009E28B5">
        <w:t>2.</w:t>
      </w:r>
      <w:r>
        <w:t xml:space="preserve">Интернет-браузер </w:t>
      </w:r>
      <w:proofErr w:type="spellStart"/>
      <w:r>
        <w:rPr>
          <w:lang w:val="en-US"/>
        </w:rPr>
        <w:t>InternetExplorer</w:t>
      </w:r>
      <w:proofErr w:type="spellEnd"/>
      <w:r w:rsidRPr="009E28B5">
        <w:t xml:space="preserve"> (</w:t>
      </w:r>
      <w:r>
        <w:t>или любой другой).</w:t>
      </w:r>
    </w:p>
    <w:p w:rsidR="00637027" w:rsidRPr="009E28B5" w:rsidRDefault="00637027" w:rsidP="00AC3F4A">
      <w:pPr>
        <w:autoSpaceDE w:val="0"/>
        <w:autoSpaceDN w:val="0"/>
        <w:adjustRightInd w:val="0"/>
        <w:ind w:left="567" w:hanging="567"/>
        <w:jc w:val="both"/>
      </w:pPr>
      <w:r w:rsidRPr="009E28B5">
        <w:t>3.</w:t>
      </w:r>
      <w:r>
        <w:t xml:space="preserve">Электронная библиотечная система </w:t>
      </w:r>
      <w:r>
        <w:rPr>
          <w:lang w:val="en-US"/>
        </w:rPr>
        <w:t>www</w:t>
      </w:r>
      <w:r>
        <w:t xml:space="preserve"> .</w:t>
      </w:r>
      <w:proofErr w:type="spellStart"/>
      <w:r>
        <w:rPr>
          <w:lang w:val="en-US"/>
        </w:rPr>
        <w:t>iprbookshop</w:t>
      </w:r>
      <w:proofErr w:type="spellEnd"/>
      <w:r>
        <w:t>.</w:t>
      </w:r>
      <w:proofErr w:type="spellStart"/>
      <w:r>
        <w:rPr>
          <w:lang w:val="en-US"/>
        </w:rPr>
        <w:t>ru</w:t>
      </w:r>
      <w:proofErr w:type="spellEnd"/>
    </w:p>
    <w:p w:rsidR="00637027" w:rsidRPr="009E28B5" w:rsidRDefault="00637027" w:rsidP="00AC3F4A">
      <w:pPr>
        <w:autoSpaceDE w:val="0"/>
        <w:autoSpaceDN w:val="0"/>
        <w:adjustRightInd w:val="0"/>
        <w:ind w:left="567" w:hanging="567"/>
        <w:jc w:val="both"/>
      </w:pPr>
      <w:r w:rsidRPr="009E28B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37027" w:rsidRPr="00DE4D8F" w:rsidRDefault="00637027" w:rsidP="00AC3F4A">
      <w:pPr>
        <w:autoSpaceDE w:val="0"/>
        <w:autoSpaceDN w:val="0"/>
        <w:adjustRightInd w:val="0"/>
        <w:ind w:left="567" w:hanging="567"/>
        <w:jc w:val="both"/>
      </w:pPr>
      <w:r w:rsidRPr="00DE4D8F">
        <w:t>5.</w:t>
      </w:r>
      <w:r>
        <w:rPr>
          <w:lang w:val="en-US"/>
        </w:rPr>
        <w:t>Autodesk</w:t>
      </w:r>
      <w:r w:rsidRPr="00DE4D8F">
        <w:t xml:space="preserve"> </w:t>
      </w:r>
      <w:r>
        <w:rPr>
          <w:lang w:val="en-US"/>
        </w:rPr>
        <w:t>AutoCAD</w:t>
      </w:r>
      <w:r w:rsidRPr="00DE4D8F">
        <w:t>, 3</w:t>
      </w:r>
      <w:r>
        <w:rPr>
          <w:lang w:val="en-US"/>
        </w:rPr>
        <w:t>ds</w:t>
      </w:r>
      <w:r w:rsidRPr="00DE4D8F">
        <w:t xml:space="preserve"> </w:t>
      </w:r>
      <w:r>
        <w:rPr>
          <w:lang w:val="en-US"/>
        </w:rPr>
        <w:t>MAX</w:t>
      </w:r>
      <w:r w:rsidRPr="00DE4D8F">
        <w:t xml:space="preserve">, </w:t>
      </w:r>
      <w:r>
        <w:rPr>
          <w:lang w:val="en-US"/>
        </w:rPr>
        <w:t>Corel</w:t>
      </w:r>
      <w:r w:rsidRPr="00DE4D8F">
        <w:t xml:space="preserve"> </w:t>
      </w:r>
      <w:r>
        <w:rPr>
          <w:lang w:val="en-US"/>
        </w:rPr>
        <w:t>Draw</w:t>
      </w:r>
      <w:r w:rsidRPr="00DE4D8F">
        <w:t xml:space="preserve"> </w:t>
      </w:r>
    </w:p>
    <w:p w:rsidR="00637027" w:rsidRPr="00B26F43" w:rsidRDefault="00637027" w:rsidP="00AC3F4A">
      <w:pPr>
        <w:autoSpaceDE w:val="0"/>
        <w:autoSpaceDN w:val="0"/>
        <w:adjustRightInd w:val="0"/>
        <w:ind w:left="567" w:hanging="567"/>
        <w:jc w:val="both"/>
      </w:pPr>
      <w:r w:rsidRPr="00B26F43">
        <w:t>6</w:t>
      </w:r>
      <w:r>
        <w:t>. Информационно-справочная система Консультант-Плюс.</w:t>
      </w:r>
    </w:p>
    <w:p w:rsidR="00637027" w:rsidRDefault="00637027" w:rsidP="001258D3">
      <w:pPr>
        <w:autoSpaceDE w:val="0"/>
        <w:autoSpaceDN w:val="0"/>
        <w:adjustRightInd w:val="0"/>
        <w:ind w:left="360"/>
        <w:jc w:val="both"/>
        <w:rPr>
          <w:b/>
          <w:bCs/>
          <w:i/>
          <w:iCs/>
        </w:rPr>
      </w:pPr>
    </w:p>
    <w:p w:rsidR="00637027" w:rsidRPr="00DC11F5" w:rsidRDefault="00637027" w:rsidP="0046699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37027" w:rsidRPr="00DC11F5" w:rsidRDefault="00637027" w:rsidP="00292248">
      <w:pPr>
        <w:ind w:left="720"/>
        <w:contextualSpacing/>
        <w:jc w:val="both"/>
      </w:pPr>
      <w:r w:rsidRPr="00DC11F5">
        <w:t>1.Проектор, ноутбук</w:t>
      </w:r>
    </w:p>
    <w:p w:rsidR="00637027" w:rsidRPr="00DC11F5" w:rsidRDefault="00637027" w:rsidP="00292248">
      <w:pPr>
        <w:ind w:left="720"/>
        <w:contextualSpacing/>
        <w:jc w:val="both"/>
      </w:pPr>
      <w:r w:rsidRPr="00DC11F5">
        <w:t xml:space="preserve">2.Проекционный экран </w:t>
      </w:r>
    </w:p>
    <w:p w:rsidR="00637027" w:rsidRDefault="00637027" w:rsidP="00292248">
      <w:pPr>
        <w:ind w:left="720"/>
        <w:contextualSpacing/>
        <w:jc w:val="both"/>
      </w:pPr>
      <w:r w:rsidRPr="00DC11F5">
        <w:t>3.Колонки</w:t>
      </w:r>
    </w:p>
    <w:p w:rsidR="00637027" w:rsidRDefault="00637027" w:rsidP="00292248">
      <w:pPr>
        <w:ind w:left="720"/>
        <w:contextualSpacing/>
        <w:jc w:val="both"/>
      </w:pPr>
      <w:r>
        <w:t>4.Классная доска, столы и стулья, шкаф.</w:t>
      </w:r>
    </w:p>
    <w:p w:rsidR="00637027" w:rsidRPr="00DC11F5" w:rsidRDefault="00637027" w:rsidP="00292248">
      <w:pPr>
        <w:ind w:left="720"/>
        <w:contextualSpacing/>
        <w:jc w:val="both"/>
      </w:pPr>
      <w:r>
        <w:t>5.Иллюстрированный наглядный  учебно-методический материал фонда кафедры.</w:t>
      </w:r>
    </w:p>
    <w:p w:rsidR="00637027" w:rsidRPr="00DC11F5" w:rsidRDefault="00637027" w:rsidP="00292248">
      <w:pPr>
        <w:autoSpaceDE w:val="0"/>
        <w:autoSpaceDN w:val="0"/>
        <w:adjustRightInd w:val="0"/>
      </w:pPr>
    </w:p>
    <w:p w:rsidR="00637027" w:rsidRPr="00DC11F5" w:rsidRDefault="0063702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37027" w:rsidRPr="00DC11F5" w:rsidRDefault="0063702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w:t>
      </w:r>
      <w:r>
        <w:t>,</w:t>
      </w:r>
      <w:r w:rsidRPr="00DC11F5">
        <w:t xml:space="preserve"> обзорная;</w:t>
      </w:r>
      <w:r>
        <w:t>)</w:t>
      </w:r>
      <w:r w:rsidRPr="00DC11F5">
        <w:rPr>
          <w:color w:val="000000"/>
        </w:rPr>
        <w:t xml:space="preserve"> 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37027" w:rsidRPr="00DC11F5" w:rsidRDefault="0063702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7027" w:rsidRPr="00DC11F5" w:rsidRDefault="00637027" w:rsidP="00034A75">
      <w:pPr>
        <w:tabs>
          <w:tab w:val="center" w:pos="4536"/>
          <w:tab w:val="right" w:pos="9072"/>
        </w:tabs>
        <w:ind w:firstLine="709"/>
        <w:jc w:val="both"/>
      </w:pPr>
    </w:p>
    <w:p w:rsidR="00637027" w:rsidRPr="00C065C3" w:rsidRDefault="00637027" w:rsidP="00C065C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37027" w:rsidRPr="00DC11F5" w:rsidRDefault="00637027" w:rsidP="00D00133">
      <w:pPr>
        <w:tabs>
          <w:tab w:val="center" w:pos="4536"/>
          <w:tab w:val="right" w:pos="9072"/>
        </w:tabs>
        <w:autoSpaceDE w:val="0"/>
        <w:autoSpaceDN w:val="0"/>
        <w:adjustRightInd w:val="0"/>
      </w:pPr>
      <w:r w:rsidRPr="00DC11F5">
        <w:t>- практические занятия;</w:t>
      </w:r>
    </w:p>
    <w:p w:rsidR="00637027" w:rsidRPr="00DC11F5" w:rsidRDefault="00637027" w:rsidP="00D00133">
      <w:pPr>
        <w:tabs>
          <w:tab w:val="center" w:pos="4536"/>
          <w:tab w:val="right" w:pos="9072"/>
        </w:tabs>
        <w:autoSpaceDE w:val="0"/>
        <w:autoSpaceDN w:val="0"/>
        <w:adjustRightInd w:val="0"/>
      </w:pPr>
      <w:r w:rsidRPr="00DC11F5">
        <w:t>- консультации;</w:t>
      </w:r>
    </w:p>
    <w:p w:rsidR="00637027" w:rsidRPr="00DC11F5" w:rsidRDefault="00637027" w:rsidP="00D00133">
      <w:pPr>
        <w:tabs>
          <w:tab w:val="center" w:pos="4536"/>
          <w:tab w:val="right" w:pos="9072"/>
        </w:tabs>
        <w:autoSpaceDE w:val="0"/>
        <w:autoSpaceDN w:val="0"/>
        <w:adjustRightInd w:val="0"/>
      </w:pPr>
      <w:r w:rsidRPr="00DC11F5">
        <w:t>- самостоятельная работа</w:t>
      </w:r>
      <w:r>
        <w:t>,</w:t>
      </w:r>
    </w:p>
    <w:p w:rsidR="00637027" w:rsidRPr="003F4282" w:rsidRDefault="00637027" w:rsidP="00D00133">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637027" w:rsidRPr="00DC11F5" w:rsidRDefault="0063702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37027" w:rsidRPr="006178D3" w:rsidRDefault="0063702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37027" w:rsidRPr="00DC11F5" w:rsidRDefault="00637027" w:rsidP="00D00133">
      <w:pPr>
        <w:tabs>
          <w:tab w:val="center" w:pos="4536"/>
          <w:tab w:val="right" w:pos="9072"/>
        </w:tabs>
        <w:autoSpaceDE w:val="0"/>
        <w:autoSpaceDN w:val="0"/>
        <w:adjustRightInd w:val="0"/>
        <w:rPr>
          <w:i/>
          <w:iCs/>
        </w:rPr>
      </w:pPr>
      <w:r w:rsidRPr="00DC11F5">
        <w:rPr>
          <w:i/>
          <w:iCs/>
        </w:rPr>
        <w:t>- творческие задания;</w:t>
      </w:r>
    </w:p>
    <w:p w:rsidR="00637027" w:rsidRPr="00DC11F5" w:rsidRDefault="00637027" w:rsidP="00D00133">
      <w:pPr>
        <w:tabs>
          <w:tab w:val="center" w:pos="4536"/>
          <w:tab w:val="right" w:pos="9072"/>
        </w:tabs>
        <w:autoSpaceDE w:val="0"/>
        <w:autoSpaceDN w:val="0"/>
        <w:adjustRightInd w:val="0"/>
        <w:rPr>
          <w:i/>
          <w:iCs/>
        </w:rPr>
      </w:pPr>
      <w:r w:rsidRPr="00DC11F5">
        <w:rPr>
          <w:i/>
          <w:iCs/>
        </w:rPr>
        <w:t xml:space="preserve">- </w:t>
      </w:r>
      <w:r>
        <w:rPr>
          <w:i/>
          <w:iCs/>
        </w:rPr>
        <w:t>дискуссия,</w:t>
      </w:r>
    </w:p>
    <w:p w:rsidR="00637027" w:rsidRDefault="00637027" w:rsidP="00D00133">
      <w:pPr>
        <w:tabs>
          <w:tab w:val="center" w:pos="4536"/>
          <w:tab w:val="right" w:pos="9072"/>
        </w:tabs>
        <w:autoSpaceDE w:val="0"/>
        <w:autoSpaceDN w:val="0"/>
        <w:adjustRightInd w:val="0"/>
        <w:jc w:val="both"/>
        <w:rPr>
          <w:i/>
          <w:iCs/>
        </w:rPr>
      </w:pPr>
      <w:r w:rsidRPr="00C8171F">
        <w:rPr>
          <w:i/>
          <w:iCs/>
        </w:rPr>
        <w:t>-</w:t>
      </w:r>
      <w:r>
        <w:rPr>
          <w:i/>
          <w:iCs/>
        </w:rPr>
        <w:t>беседа,</w:t>
      </w:r>
    </w:p>
    <w:p w:rsidR="00637027" w:rsidRPr="00DC11F5" w:rsidRDefault="00637027" w:rsidP="00D00133">
      <w:pPr>
        <w:tabs>
          <w:tab w:val="center" w:pos="4536"/>
          <w:tab w:val="right" w:pos="9072"/>
        </w:tabs>
        <w:autoSpaceDE w:val="0"/>
        <w:autoSpaceDN w:val="0"/>
        <w:adjustRightInd w:val="0"/>
        <w:jc w:val="both"/>
        <w:rPr>
          <w:i/>
          <w:iCs/>
        </w:rPr>
      </w:pPr>
      <w:r>
        <w:rPr>
          <w:i/>
          <w:iCs/>
        </w:rPr>
        <w:t>-круглый стол.</w:t>
      </w:r>
    </w:p>
    <w:p w:rsidR="00637027" w:rsidRPr="00DC11F5" w:rsidRDefault="00637027"/>
    <w:p w:rsidR="00637027" w:rsidRPr="00DC11F5"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Pr="00DC11F5" w:rsidRDefault="00637027" w:rsidP="002555A3">
      <w:pPr>
        <w:autoSpaceDE w:val="0"/>
        <w:autoSpaceDN w:val="0"/>
        <w:adjustRightInd w:val="0"/>
        <w:jc w:val="right"/>
      </w:pPr>
      <w:r w:rsidRPr="00DC11F5">
        <w:t xml:space="preserve">Приложение </w:t>
      </w: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pP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rPr>
          <w:b/>
          <w:bCs/>
        </w:rPr>
      </w:pPr>
      <w:r w:rsidRPr="00DC11F5">
        <w:rPr>
          <w:b/>
          <w:bCs/>
        </w:rPr>
        <w:t xml:space="preserve">ФОНД ОЦЕНОЧНЫХ СРЕДСТВ </w:t>
      </w:r>
    </w:p>
    <w:p w:rsidR="00637027" w:rsidRPr="00DC11F5" w:rsidRDefault="00637027" w:rsidP="002555A3">
      <w:pPr>
        <w:autoSpaceDE w:val="0"/>
        <w:autoSpaceDN w:val="0"/>
        <w:adjustRightInd w:val="0"/>
        <w:jc w:val="center"/>
        <w:rPr>
          <w:b/>
          <w:bCs/>
        </w:rPr>
      </w:pPr>
      <w:r w:rsidRPr="00DC11F5">
        <w:rPr>
          <w:b/>
          <w:bCs/>
        </w:rPr>
        <w:t>ДЛЯ ПРОВЕДЕНИЯ ПРОМЕЖУТОЧНОЙ АТТЕСТАЦИИ</w:t>
      </w:r>
    </w:p>
    <w:p w:rsidR="00637027" w:rsidRPr="00DC11F5" w:rsidRDefault="00637027" w:rsidP="002555A3">
      <w:pPr>
        <w:autoSpaceDE w:val="0"/>
        <w:autoSpaceDN w:val="0"/>
        <w:adjustRightInd w:val="0"/>
        <w:jc w:val="center"/>
        <w:rPr>
          <w:b/>
          <w:bCs/>
        </w:rPr>
      </w:pPr>
      <w:r w:rsidRPr="00DC11F5">
        <w:rPr>
          <w:b/>
          <w:bCs/>
        </w:rPr>
        <w:t>ПО ДИСЦИПЛИНЕ</w:t>
      </w:r>
    </w:p>
    <w:p w:rsidR="00637027" w:rsidRPr="00DC11F5" w:rsidRDefault="00637027" w:rsidP="002555A3">
      <w:pPr>
        <w:autoSpaceDE w:val="0"/>
        <w:autoSpaceDN w:val="0"/>
        <w:adjustRightInd w:val="0"/>
        <w:jc w:val="center"/>
        <w:rPr>
          <w:b/>
          <w:bCs/>
        </w:rPr>
      </w:pPr>
    </w:p>
    <w:p w:rsidR="00637027" w:rsidRPr="00DC11F5" w:rsidRDefault="00637027" w:rsidP="002555A3">
      <w:pPr>
        <w:autoSpaceDE w:val="0"/>
        <w:autoSpaceDN w:val="0"/>
        <w:adjustRightInd w:val="0"/>
        <w:jc w:val="center"/>
        <w:rPr>
          <w:b/>
          <w:bCs/>
        </w:rPr>
      </w:pPr>
    </w:p>
    <w:p w:rsidR="00637027" w:rsidRPr="002555A3" w:rsidRDefault="00637027" w:rsidP="002555A3">
      <w:pPr>
        <w:tabs>
          <w:tab w:val="left" w:pos="680"/>
          <w:tab w:val="left" w:pos="851"/>
        </w:tabs>
        <w:jc w:val="center"/>
        <w:rPr>
          <w:b/>
          <w:sz w:val="28"/>
          <w:szCs w:val="28"/>
        </w:rPr>
      </w:pPr>
      <w:r w:rsidRPr="00DC11F5">
        <w:rPr>
          <w:b/>
          <w:bCs/>
        </w:rPr>
        <w:t>«</w:t>
      </w:r>
      <w:r w:rsidRPr="001008F3">
        <w:rPr>
          <w:b/>
          <w:sz w:val="28"/>
          <w:szCs w:val="28"/>
        </w:rPr>
        <w:t>Композиция в дизайн</w:t>
      </w:r>
      <w:r w:rsidRPr="00BB727C">
        <w:rPr>
          <w:b/>
          <w:sz w:val="28"/>
          <w:szCs w:val="28"/>
        </w:rPr>
        <w:t>е среды</w:t>
      </w:r>
      <w:r w:rsidRPr="00DC11F5">
        <w:rPr>
          <w:b/>
          <w:bCs/>
        </w:rPr>
        <w:t>»</w:t>
      </w: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Pr="00DC11F5" w:rsidRDefault="00637027" w:rsidP="002555A3">
      <w:pPr>
        <w:autoSpaceDE w:val="0"/>
        <w:autoSpaceDN w:val="0"/>
        <w:adjustRightInd w:val="0"/>
      </w:pPr>
    </w:p>
    <w:p w:rsidR="00637027" w:rsidRPr="00DC11F5" w:rsidRDefault="00637027" w:rsidP="002555A3">
      <w:pPr>
        <w:numPr>
          <w:ilvl w:val="0"/>
          <w:numId w:val="11"/>
        </w:numPr>
        <w:jc w:val="both"/>
        <w:rPr>
          <w:b/>
        </w:rPr>
      </w:pPr>
      <w:r w:rsidRPr="00DC11F5">
        <w:rPr>
          <w:b/>
        </w:rPr>
        <w:t>Паспорт компетенций</w:t>
      </w:r>
    </w:p>
    <w:p w:rsidR="00637027" w:rsidRPr="00DC11F5" w:rsidRDefault="00637027" w:rsidP="002555A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7027" w:rsidRPr="00DC11F5" w:rsidTr="00674FF5">
        <w:trPr>
          <w:trHeight w:val="726"/>
        </w:trPr>
        <w:tc>
          <w:tcPr>
            <w:tcW w:w="2093" w:type="dxa"/>
          </w:tcPr>
          <w:p w:rsidR="00637027" w:rsidRPr="00DC11F5" w:rsidRDefault="00637027" w:rsidP="00674FF5">
            <w:pPr>
              <w:widowControl w:val="0"/>
              <w:contextualSpacing/>
              <w:jc w:val="both"/>
            </w:pPr>
            <w:r w:rsidRPr="00DC11F5">
              <w:t>Код оцениваемой компетенции (или её части)</w:t>
            </w:r>
          </w:p>
        </w:tc>
        <w:tc>
          <w:tcPr>
            <w:tcW w:w="1843" w:type="dxa"/>
          </w:tcPr>
          <w:p w:rsidR="00637027" w:rsidRPr="00DC11F5" w:rsidRDefault="00637027" w:rsidP="00674FF5">
            <w:pPr>
              <w:widowControl w:val="0"/>
              <w:contextualSpacing/>
              <w:jc w:val="both"/>
            </w:pPr>
            <w:r w:rsidRPr="00DC11F5">
              <w:t xml:space="preserve">Вид контроля </w:t>
            </w:r>
          </w:p>
        </w:tc>
        <w:tc>
          <w:tcPr>
            <w:tcW w:w="5953" w:type="dxa"/>
          </w:tcPr>
          <w:p w:rsidR="00637027" w:rsidRPr="00DC11F5" w:rsidRDefault="00637027" w:rsidP="00674FF5">
            <w:pPr>
              <w:widowControl w:val="0"/>
              <w:contextualSpacing/>
              <w:jc w:val="both"/>
            </w:pPr>
            <w:r w:rsidRPr="00DC11F5">
              <w:t xml:space="preserve">Компонент фонда оценочных </w:t>
            </w:r>
            <w:r w:rsidRPr="00535576">
              <w:t>средст</w:t>
            </w:r>
            <w:r>
              <w:t>в.</w:t>
            </w:r>
          </w:p>
        </w:tc>
      </w:tr>
      <w:tr w:rsidR="00637027" w:rsidRPr="00DC11F5" w:rsidTr="00674FF5">
        <w:trPr>
          <w:trHeight w:val="242"/>
        </w:trPr>
        <w:tc>
          <w:tcPr>
            <w:tcW w:w="2093" w:type="dxa"/>
            <w:vMerge w:val="restart"/>
          </w:tcPr>
          <w:p w:rsidR="00637027" w:rsidRPr="00DC11F5" w:rsidRDefault="00637027" w:rsidP="00674FF5">
            <w:r>
              <w:t>ПК-1    ПК-2</w:t>
            </w:r>
          </w:p>
        </w:tc>
        <w:tc>
          <w:tcPr>
            <w:tcW w:w="1843" w:type="dxa"/>
          </w:tcPr>
          <w:p w:rsidR="00637027" w:rsidRPr="00DC11F5" w:rsidRDefault="00637027" w:rsidP="00674FF5">
            <w:r>
              <w:t xml:space="preserve"> устный</w:t>
            </w:r>
          </w:p>
        </w:tc>
        <w:tc>
          <w:tcPr>
            <w:tcW w:w="5953" w:type="dxa"/>
          </w:tcPr>
          <w:p w:rsidR="00637027" w:rsidRDefault="00637027" w:rsidP="00674FF5">
            <w:r>
              <w:t>Вопросы, проблемно-аналитическое задание</w:t>
            </w:r>
          </w:p>
        </w:tc>
      </w:tr>
      <w:tr w:rsidR="00637027" w:rsidRPr="00DC11F5" w:rsidTr="00674FF5">
        <w:tc>
          <w:tcPr>
            <w:tcW w:w="2093" w:type="dxa"/>
            <w:vMerge/>
          </w:tcPr>
          <w:p w:rsidR="00637027" w:rsidRPr="00DC11F5" w:rsidRDefault="00637027" w:rsidP="00674FF5">
            <w:pPr>
              <w:widowControl w:val="0"/>
              <w:contextualSpacing/>
              <w:jc w:val="both"/>
            </w:pPr>
          </w:p>
        </w:tc>
        <w:tc>
          <w:tcPr>
            <w:tcW w:w="1843" w:type="dxa"/>
          </w:tcPr>
          <w:p w:rsidR="00637027" w:rsidRPr="00DC11F5" w:rsidRDefault="00637027" w:rsidP="00674FF5">
            <w:pPr>
              <w:widowControl w:val="0"/>
              <w:contextualSpacing/>
              <w:jc w:val="both"/>
            </w:pPr>
          </w:p>
        </w:tc>
        <w:tc>
          <w:tcPr>
            <w:tcW w:w="5953" w:type="dxa"/>
          </w:tcPr>
          <w:p w:rsidR="00637027" w:rsidRPr="00DC11F5" w:rsidRDefault="00637027" w:rsidP="00674FF5">
            <w:pPr>
              <w:tabs>
                <w:tab w:val="left" w:pos="5700"/>
              </w:tabs>
            </w:pPr>
            <w:r>
              <w:t>Задания на просмотр</w:t>
            </w:r>
          </w:p>
        </w:tc>
      </w:tr>
    </w:tbl>
    <w:p w:rsidR="00637027" w:rsidRPr="00DC11F5" w:rsidRDefault="00637027" w:rsidP="002555A3">
      <w:pPr>
        <w:ind w:firstLine="567"/>
        <w:jc w:val="both"/>
      </w:pPr>
    </w:p>
    <w:p w:rsidR="00637027" w:rsidRPr="00AC3F4A" w:rsidRDefault="00637027" w:rsidP="00AC3F4A">
      <w:pPr>
        <w:pStyle w:val="a3"/>
        <w:numPr>
          <w:ilvl w:val="0"/>
          <w:numId w:val="11"/>
        </w:numPr>
        <w:jc w:val="both"/>
        <w:rPr>
          <w:b/>
          <w:lang w:eastAsia="en-US"/>
        </w:rPr>
      </w:pPr>
      <w:r w:rsidRPr="00AC3F4A">
        <w:rPr>
          <w:b/>
          <w:lang w:eastAsia="en-US"/>
        </w:rPr>
        <w:t>Критерии освоения компетенций</w:t>
      </w:r>
    </w:p>
    <w:p w:rsidR="00637027" w:rsidRDefault="00637027" w:rsidP="00A61590">
      <w:pPr>
        <w:rPr>
          <w:b/>
          <w:bCs/>
          <w:lang w:eastAsia="en-US"/>
        </w:rPr>
      </w:pPr>
    </w:p>
    <w:p w:rsidR="00637027" w:rsidRDefault="00637027" w:rsidP="002555A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714"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Отлично</w:t>
            </w:r>
          </w:p>
        </w:tc>
        <w:tc>
          <w:tcPr>
            <w:tcW w:w="3714" w:type="pct"/>
          </w:tcPr>
          <w:p w:rsidR="00637027" w:rsidRPr="00F84CB8" w:rsidRDefault="00637027" w:rsidP="00674FF5">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7027" w:rsidRPr="00F84CB8" w:rsidRDefault="00637027" w:rsidP="00674FF5">
            <w:pPr>
              <w:rPr>
                <w:bCs/>
                <w:lang w:eastAsia="en-US"/>
              </w:rPr>
            </w:pPr>
            <w:r w:rsidRPr="00F84CB8">
              <w:rPr>
                <w:bCs/>
                <w:lang w:eastAsia="en-US"/>
              </w:rPr>
              <w:t>- делает квалифицированные выводы и обобщения;</w:t>
            </w:r>
          </w:p>
          <w:p w:rsidR="00637027" w:rsidRPr="00F84CB8" w:rsidRDefault="00637027" w:rsidP="00674FF5">
            <w:pPr>
              <w:rPr>
                <w:bCs/>
                <w:lang w:eastAsia="en-US"/>
              </w:rPr>
            </w:pPr>
            <w:r w:rsidRPr="00F84CB8">
              <w:rPr>
                <w:bCs/>
                <w:lang w:eastAsia="en-US"/>
              </w:rPr>
              <w:t>- владеет на высококвалифицированном уровне системой понятий,</w:t>
            </w:r>
          </w:p>
          <w:p w:rsidR="00637027" w:rsidRPr="00BF46C4" w:rsidRDefault="00637027" w:rsidP="00674FF5">
            <w:pPr>
              <w:rPr>
                <w:bCs/>
                <w:lang w:eastAsia="en-US"/>
              </w:rPr>
            </w:pPr>
            <w:r w:rsidRPr="00F84CB8">
              <w:rPr>
                <w:bCs/>
                <w:lang w:eastAsia="en-US"/>
              </w:rPr>
              <w:t>- аргументированно обосновывает те или иные решения композиционных заданий.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Хорошо</w:t>
            </w:r>
          </w:p>
        </w:tc>
        <w:tc>
          <w:tcPr>
            <w:tcW w:w="3714" w:type="pct"/>
          </w:tcPr>
          <w:p w:rsidR="00637027" w:rsidRPr="00193F18" w:rsidRDefault="00637027" w:rsidP="00674FF5">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37027" w:rsidRPr="00193F18" w:rsidRDefault="00637027" w:rsidP="00674FF5">
            <w:pPr>
              <w:rPr>
                <w:bCs/>
                <w:lang w:eastAsia="en-US"/>
              </w:rPr>
            </w:pPr>
            <w:r w:rsidRPr="00193F18">
              <w:rPr>
                <w:bCs/>
                <w:lang w:eastAsia="en-US"/>
              </w:rPr>
              <w:t>- затрудняется в формулировании квалифицированных выводов и обобщений;</w:t>
            </w:r>
          </w:p>
          <w:p w:rsidR="00637027" w:rsidRPr="00193F18" w:rsidRDefault="00637027" w:rsidP="00674FF5">
            <w:pPr>
              <w:rPr>
                <w:bCs/>
                <w:lang w:eastAsia="en-US"/>
              </w:rPr>
            </w:pPr>
            <w:r w:rsidRPr="00193F18">
              <w:rPr>
                <w:bCs/>
                <w:lang w:eastAsia="en-US"/>
              </w:rPr>
              <w:t>- владеет на достаточном уровне системой понятий,</w:t>
            </w:r>
          </w:p>
          <w:p w:rsidR="00637027" w:rsidRPr="00193F18" w:rsidRDefault="00637027" w:rsidP="00674FF5">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714" w:type="pct"/>
          </w:tcPr>
          <w:p w:rsidR="00637027" w:rsidRPr="00193F18" w:rsidRDefault="00637027" w:rsidP="00674FF5">
            <w:pPr>
              <w:rPr>
                <w:bCs/>
                <w:lang w:eastAsia="en-US"/>
              </w:rPr>
            </w:pPr>
            <w:r w:rsidRPr="00193F18">
              <w:rPr>
                <w:bCs/>
                <w:lang w:eastAsia="en-US"/>
              </w:rPr>
              <w:t>- студент ориентируется в материале, однако затрудняется в его изложении;</w:t>
            </w:r>
          </w:p>
          <w:p w:rsidR="00637027" w:rsidRPr="00193F18" w:rsidRDefault="00637027" w:rsidP="00674FF5">
            <w:pPr>
              <w:rPr>
                <w:bCs/>
                <w:lang w:eastAsia="en-US"/>
              </w:rPr>
            </w:pPr>
            <w:r w:rsidRPr="00193F18">
              <w:rPr>
                <w:bCs/>
                <w:lang w:eastAsia="en-US"/>
              </w:rPr>
              <w:t>- показывает недостаточность знаний основной и дополнительной литературы;</w:t>
            </w:r>
          </w:p>
          <w:p w:rsidR="00637027" w:rsidRPr="00193F18" w:rsidRDefault="00637027" w:rsidP="00674FF5">
            <w:pPr>
              <w:rPr>
                <w:bCs/>
                <w:lang w:eastAsia="en-US"/>
              </w:rPr>
            </w:pPr>
            <w:r w:rsidRPr="00193F18">
              <w:rPr>
                <w:bCs/>
                <w:lang w:eastAsia="en-US"/>
              </w:rPr>
              <w:t>- слабо аргументирует законы композиции;</w:t>
            </w:r>
          </w:p>
          <w:p w:rsidR="00637027" w:rsidRPr="00193F18" w:rsidRDefault="00637027" w:rsidP="00674FF5">
            <w:pPr>
              <w:rPr>
                <w:bCs/>
                <w:lang w:eastAsia="en-US"/>
              </w:rPr>
            </w:pPr>
            <w:r w:rsidRPr="00193F18">
              <w:rPr>
                <w:bCs/>
                <w:lang w:eastAsia="en-US"/>
              </w:rPr>
              <w:t>- практически не способен сформулировать выводы и обобщения;</w:t>
            </w:r>
          </w:p>
          <w:p w:rsidR="00637027" w:rsidRPr="00193F18" w:rsidRDefault="00637027" w:rsidP="00674FF5">
            <w:pPr>
              <w:rPr>
                <w:bCs/>
                <w:lang w:eastAsia="en-US"/>
              </w:rPr>
            </w:pPr>
            <w:r w:rsidRPr="00193F18">
              <w:rPr>
                <w:bCs/>
                <w:lang w:eastAsia="en-US"/>
              </w:rPr>
              <w:t>- частично владеет системой понятий,</w:t>
            </w:r>
          </w:p>
          <w:p w:rsidR="00637027" w:rsidRPr="00193F18" w:rsidRDefault="00637027" w:rsidP="00674FF5">
            <w:pPr>
              <w:rPr>
                <w:bCs/>
                <w:lang w:eastAsia="en-US"/>
              </w:rPr>
            </w:pPr>
            <w:r w:rsidRPr="00193F18">
              <w:rPr>
                <w:bCs/>
                <w:lang w:eastAsia="en-US"/>
              </w:rPr>
              <w:t>- не убедительно формулирует решение в практическом задании.</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714" w:type="pct"/>
          </w:tcPr>
          <w:p w:rsidR="00637027" w:rsidRPr="00193F18" w:rsidRDefault="00637027" w:rsidP="00674FF5">
            <w:pPr>
              <w:rPr>
                <w:bCs/>
                <w:lang w:eastAsia="en-US"/>
              </w:rPr>
            </w:pPr>
            <w:r w:rsidRPr="00193F18">
              <w:rPr>
                <w:bCs/>
                <w:lang w:eastAsia="en-US"/>
              </w:rPr>
              <w:t>- студент не усвоил значительной части материала;</w:t>
            </w:r>
          </w:p>
          <w:p w:rsidR="00637027" w:rsidRPr="00193F18" w:rsidRDefault="00637027" w:rsidP="00674FF5">
            <w:pPr>
              <w:rPr>
                <w:bCs/>
                <w:lang w:eastAsia="en-US"/>
              </w:rPr>
            </w:pPr>
            <w:r w:rsidRPr="00193F18">
              <w:rPr>
                <w:bCs/>
                <w:lang w:eastAsia="en-US"/>
              </w:rPr>
              <w:t>-  не может аргументировать научные положения;</w:t>
            </w:r>
          </w:p>
          <w:p w:rsidR="00637027" w:rsidRPr="00193F18" w:rsidRDefault="00637027" w:rsidP="00674FF5">
            <w:pPr>
              <w:rPr>
                <w:bCs/>
                <w:lang w:eastAsia="en-US"/>
              </w:rPr>
            </w:pPr>
            <w:r w:rsidRPr="00193F18">
              <w:rPr>
                <w:bCs/>
                <w:lang w:eastAsia="en-US"/>
              </w:rPr>
              <w:t>- не формулирует квалифицированных выводов и обобщений;</w:t>
            </w:r>
          </w:p>
          <w:p w:rsidR="00637027" w:rsidRPr="00193F18" w:rsidRDefault="00637027" w:rsidP="00674FF5">
            <w:pPr>
              <w:rPr>
                <w:bCs/>
                <w:lang w:eastAsia="en-US"/>
              </w:rPr>
            </w:pPr>
            <w:r w:rsidRPr="00193F18">
              <w:rPr>
                <w:bCs/>
                <w:lang w:eastAsia="en-US"/>
              </w:rPr>
              <w:t>- не владеет системой понятий</w:t>
            </w:r>
          </w:p>
          <w:p w:rsidR="00637027" w:rsidRPr="00193F18" w:rsidRDefault="00637027" w:rsidP="00674FF5">
            <w:pPr>
              <w:rPr>
                <w:bCs/>
                <w:lang w:eastAsia="en-US"/>
              </w:rPr>
            </w:pPr>
            <w:r w:rsidRPr="00193F18">
              <w:rPr>
                <w:bCs/>
                <w:lang w:eastAsia="en-US"/>
              </w:rPr>
              <w:t>- отсутствует практическая работа.</w:t>
            </w:r>
          </w:p>
        </w:tc>
      </w:tr>
    </w:tbl>
    <w:p w:rsidR="00637027" w:rsidRPr="00BF46C4" w:rsidRDefault="00637027" w:rsidP="002555A3">
      <w:pPr>
        <w:jc w:val="center"/>
        <w:rPr>
          <w:bCs/>
          <w:lang w:eastAsia="en-US"/>
        </w:rPr>
      </w:pPr>
    </w:p>
    <w:p w:rsidR="00637027" w:rsidRPr="00BF46C4" w:rsidRDefault="00637027" w:rsidP="002555A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37027" w:rsidRPr="00BF46C4" w:rsidRDefault="00637027" w:rsidP="002555A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29"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Отлично</w:t>
            </w:r>
          </w:p>
        </w:tc>
        <w:tc>
          <w:tcPr>
            <w:tcW w:w="3629" w:type="pct"/>
          </w:tcPr>
          <w:p w:rsidR="00637027" w:rsidRPr="00BF46C4" w:rsidRDefault="00637027" w:rsidP="00674FF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Хорошо</w:t>
            </w:r>
          </w:p>
        </w:tc>
        <w:tc>
          <w:tcPr>
            <w:tcW w:w="3629" w:type="pct"/>
          </w:tcPr>
          <w:p w:rsidR="00637027" w:rsidRPr="00BF46C4" w:rsidRDefault="00637027" w:rsidP="00674FF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629" w:type="pct"/>
          </w:tcPr>
          <w:p w:rsidR="00637027" w:rsidRPr="00BF46C4" w:rsidRDefault="00637027" w:rsidP="00674FF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629" w:type="pct"/>
          </w:tcPr>
          <w:p w:rsidR="00637027" w:rsidRPr="00BF46C4" w:rsidRDefault="00637027" w:rsidP="00674FF5">
            <w:pPr>
              <w:rPr>
                <w:bCs/>
                <w:lang w:eastAsia="en-US"/>
              </w:rPr>
            </w:pPr>
            <w:r w:rsidRPr="00BF46C4">
              <w:rPr>
                <w:bCs/>
                <w:lang w:eastAsia="en-US"/>
              </w:rPr>
              <w:t xml:space="preserve">студент не решил учебно-профессиональную задачу или задание. </w:t>
            </w:r>
          </w:p>
        </w:tc>
      </w:tr>
    </w:tbl>
    <w:p w:rsidR="00637027" w:rsidRPr="00BF46C4" w:rsidRDefault="00637027" w:rsidP="002555A3">
      <w:pPr>
        <w:jc w:val="center"/>
        <w:rPr>
          <w:bCs/>
          <w:lang w:eastAsia="en-US"/>
        </w:rPr>
      </w:pPr>
    </w:p>
    <w:p w:rsidR="00637027" w:rsidRPr="00BF46C4" w:rsidRDefault="00637027" w:rsidP="002555A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7027" w:rsidRPr="00BF46C4" w:rsidTr="00674FF5">
        <w:trPr>
          <w:jc w:val="center"/>
        </w:trPr>
        <w:tc>
          <w:tcPr>
            <w:tcW w:w="1390"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10"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Отлично</w:t>
            </w:r>
          </w:p>
        </w:tc>
        <w:tc>
          <w:tcPr>
            <w:tcW w:w="3610" w:type="pct"/>
          </w:tcPr>
          <w:p w:rsidR="00637027" w:rsidRPr="00F84CB8" w:rsidRDefault="00637027" w:rsidP="00674FF5">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Хорошо</w:t>
            </w:r>
          </w:p>
        </w:tc>
        <w:tc>
          <w:tcPr>
            <w:tcW w:w="3610" w:type="pct"/>
          </w:tcPr>
          <w:p w:rsidR="00637027" w:rsidRPr="00F84CB8" w:rsidRDefault="00637027" w:rsidP="00674FF5">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Удовлетворительно</w:t>
            </w:r>
          </w:p>
        </w:tc>
        <w:tc>
          <w:tcPr>
            <w:tcW w:w="3610" w:type="pct"/>
          </w:tcPr>
          <w:p w:rsidR="00637027" w:rsidRPr="00F84CB8" w:rsidRDefault="00637027" w:rsidP="00674FF5">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Неудовлетворительно</w:t>
            </w:r>
          </w:p>
        </w:tc>
        <w:tc>
          <w:tcPr>
            <w:tcW w:w="3610" w:type="pct"/>
          </w:tcPr>
          <w:p w:rsidR="00637027" w:rsidRPr="00F84CB8" w:rsidRDefault="00637027" w:rsidP="00674FF5">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37027" w:rsidRDefault="00637027" w:rsidP="002555A3">
      <w:pPr>
        <w:ind w:left="360"/>
        <w:jc w:val="both"/>
        <w:rPr>
          <w:b/>
        </w:rPr>
      </w:pPr>
    </w:p>
    <w:p w:rsidR="00637027" w:rsidRDefault="00637027" w:rsidP="002555A3">
      <w:pPr>
        <w:ind w:left="360"/>
        <w:jc w:val="both"/>
        <w:rPr>
          <w:b/>
        </w:rPr>
      </w:pPr>
    </w:p>
    <w:p w:rsidR="00637027" w:rsidRDefault="00637027" w:rsidP="002555A3">
      <w:pPr>
        <w:ind w:left="360"/>
        <w:jc w:val="both"/>
        <w:rPr>
          <w:b/>
        </w:rPr>
      </w:pPr>
    </w:p>
    <w:p w:rsidR="00637027" w:rsidRPr="00DC11F5" w:rsidRDefault="00637027" w:rsidP="002555A3">
      <w:pPr>
        <w:ind w:left="360"/>
        <w:jc w:val="both"/>
        <w:rPr>
          <w:b/>
        </w:rPr>
      </w:pPr>
    </w:p>
    <w:p w:rsidR="00637027" w:rsidRPr="00DC11F5" w:rsidRDefault="00637027" w:rsidP="002555A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7027" w:rsidRPr="00097998" w:rsidRDefault="00637027" w:rsidP="00097998">
      <w:pPr>
        <w:rPr>
          <w:b/>
        </w:rPr>
      </w:pPr>
    </w:p>
    <w:p w:rsidR="00637027" w:rsidRPr="00DC2134" w:rsidRDefault="00637027" w:rsidP="0009799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37027" w:rsidRDefault="00637027" w:rsidP="00241A2A">
      <w:pPr>
        <w:pStyle w:val="a3"/>
        <w:jc w:val="both"/>
      </w:pPr>
    </w:p>
    <w:p w:rsidR="00637027" w:rsidRDefault="00637027" w:rsidP="00241A2A">
      <w:pPr>
        <w:pStyle w:val="a3"/>
        <w:jc w:val="both"/>
      </w:pPr>
      <w:r>
        <w:t>1.Метроритмические  закономерности в дизайне среды.</w:t>
      </w:r>
    </w:p>
    <w:p w:rsidR="00637027" w:rsidRDefault="00637027" w:rsidP="00241A2A">
      <w:pPr>
        <w:pStyle w:val="a3"/>
        <w:jc w:val="both"/>
      </w:pPr>
      <w:r>
        <w:t>2.Свойства и средства организации композиции в дизайне среды.</w:t>
      </w:r>
    </w:p>
    <w:p w:rsidR="00637027" w:rsidRDefault="00637027" w:rsidP="00241A2A">
      <w:pPr>
        <w:pStyle w:val="a3"/>
        <w:jc w:val="both"/>
      </w:pPr>
      <w:r>
        <w:t>3.Основы объемно-пространственной композиции в дизайне среды.</w:t>
      </w:r>
    </w:p>
    <w:p w:rsidR="00637027" w:rsidRDefault="00637027" w:rsidP="00241A2A">
      <w:pPr>
        <w:pStyle w:val="a3"/>
        <w:jc w:val="both"/>
      </w:pPr>
      <w:r>
        <w:t>4.Основные принципы формирования композиции в дизайне среды.</w:t>
      </w:r>
    </w:p>
    <w:p w:rsidR="00637027" w:rsidRDefault="00637027" w:rsidP="00241A2A">
      <w:pPr>
        <w:pStyle w:val="a3"/>
        <w:jc w:val="both"/>
      </w:pPr>
      <w:r>
        <w:t>5.Элементы, средства и приемы формирования композиции в дизайне среды.</w:t>
      </w:r>
    </w:p>
    <w:p w:rsidR="00637027" w:rsidRDefault="00637027" w:rsidP="00241A2A">
      <w:pPr>
        <w:pStyle w:val="a3"/>
        <w:jc w:val="both"/>
      </w:pPr>
      <w:r>
        <w:t>6.Целостность и соподчиненность формы</w:t>
      </w:r>
    </w:p>
    <w:p w:rsidR="00637027" w:rsidRPr="00241A2A" w:rsidRDefault="00637027" w:rsidP="00241A2A">
      <w:pPr>
        <w:pStyle w:val="a3"/>
        <w:jc w:val="both"/>
      </w:pPr>
    </w:p>
    <w:p w:rsidR="00637027" w:rsidRDefault="00637027" w:rsidP="002555A3">
      <w:pPr>
        <w:autoSpaceDE w:val="0"/>
        <w:autoSpaceDN w:val="0"/>
        <w:adjustRightInd w:val="0"/>
        <w:jc w:val="both"/>
        <w:rPr>
          <w:u w:val="single"/>
        </w:rPr>
      </w:pPr>
    </w:p>
    <w:p w:rsidR="00637027" w:rsidRPr="00DC11F5" w:rsidRDefault="00637027" w:rsidP="002555A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37027" w:rsidRDefault="00637027" w:rsidP="002555A3">
      <w:pPr>
        <w:jc w:val="both"/>
        <w:rPr>
          <w:i/>
        </w:rPr>
      </w:pPr>
    </w:p>
    <w:p w:rsidR="00637027" w:rsidRDefault="00637027" w:rsidP="002555A3">
      <w:pPr>
        <w:jc w:val="both"/>
        <w:rPr>
          <w:i/>
        </w:rPr>
      </w:pPr>
    </w:p>
    <w:p w:rsidR="00637027" w:rsidRDefault="00637027" w:rsidP="002555A3">
      <w:pPr>
        <w:ind w:firstLine="709"/>
        <w:jc w:val="both"/>
        <w:rPr>
          <w:i/>
        </w:rPr>
      </w:pPr>
      <w:r>
        <w:rPr>
          <w:i/>
        </w:rPr>
        <w:t>Практические задания</w:t>
      </w:r>
    </w:p>
    <w:p w:rsidR="00637027" w:rsidRDefault="00637027" w:rsidP="002555A3">
      <w:pPr>
        <w:jc w:val="both"/>
        <w:rPr>
          <w:i/>
        </w:rPr>
      </w:pPr>
      <w:r>
        <w:rPr>
          <w:i/>
        </w:rPr>
        <w:t>Выполнение заданий на практических занятиях на просмотр</w:t>
      </w:r>
    </w:p>
    <w:p w:rsidR="00637027" w:rsidRPr="00BF46C4" w:rsidRDefault="00637027" w:rsidP="002555A3">
      <w:pPr>
        <w:jc w:val="both"/>
        <w:rPr>
          <w:i/>
        </w:rPr>
      </w:pPr>
    </w:p>
    <w:p w:rsidR="00637027" w:rsidRPr="00BF46C4" w:rsidRDefault="00637027" w:rsidP="002555A3">
      <w:pPr>
        <w:ind w:firstLine="709"/>
        <w:jc w:val="both"/>
        <w:rPr>
          <w:i/>
        </w:rPr>
      </w:pPr>
      <w:r>
        <w:rPr>
          <w:i/>
        </w:rPr>
        <w:t>Комплексное проблемно-аналитическое задание</w:t>
      </w:r>
    </w:p>
    <w:p w:rsidR="00637027" w:rsidRDefault="00637027" w:rsidP="002555A3">
      <w:pPr>
        <w:ind w:firstLine="708"/>
        <w:jc w:val="both"/>
        <w:rPr>
          <w:iCs/>
        </w:rPr>
      </w:pPr>
      <w:r>
        <w:rPr>
          <w:iCs/>
        </w:rPr>
        <w:t xml:space="preserve">На основе смоделированного  объекта предметно-пространственной среды предложите, обоснуйте и </w:t>
      </w:r>
      <w:r w:rsidRPr="008365A6">
        <w:rPr>
          <w:iCs/>
          <w:color w:val="000000"/>
        </w:rPr>
        <w:t>оформите в виде проекта</w:t>
      </w:r>
      <w:r>
        <w:rPr>
          <w:iCs/>
        </w:rPr>
        <w:t>:</w:t>
      </w:r>
    </w:p>
    <w:p w:rsidR="00637027" w:rsidRDefault="00637027" w:rsidP="002555A3">
      <w:pPr>
        <w:numPr>
          <w:ilvl w:val="0"/>
          <w:numId w:val="36"/>
        </w:numPr>
        <w:jc w:val="both"/>
        <w:rPr>
          <w:iCs/>
        </w:rPr>
      </w:pPr>
      <w:r>
        <w:rPr>
          <w:iCs/>
        </w:rPr>
        <w:t>Перспективные направления развития дизайна предметно-пространственной среды.</w:t>
      </w:r>
    </w:p>
    <w:p w:rsidR="00637027" w:rsidRDefault="00637027" w:rsidP="002555A3">
      <w:pPr>
        <w:numPr>
          <w:ilvl w:val="0"/>
          <w:numId w:val="36"/>
        </w:numPr>
        <w:jc w:val="both"/>
        <w:rPr>
          <w:iCs/>
        </w:rPr>
      </w:pPr>
      <w:r>
        <w:rPr>
          <w:iCs/>
        </w:rPr>
        <w:t xml:space="preserve">Конструкционные  </w:t>
      </w:r>
      <w:proofErr w:type="spellStart"/>
      <w:r>
        <w:rPr>
          <w:iCs/>
        </w:rPr>
        <w:t>современныематериалы</w:t>
      </w:r>
      <w:proofErr w:type="spellEnd"/>
      <w:r>
        <w:rPr>
          <w:iCs/>
        </w:rPr>
        <w:t>, используемых в дизайне среды.</w:t>
      </w:r>
    </w:p>
    <w:p w:rsidR="00637027" w:rsidRDefault="00637027" w:rsidP="001B28EA">
      <w:pPr>
        <w:pStyle w:val="a3"/>
        <w:numPr>
          <w:ilvl w:val="0"/>
          <w:numId w:val="36"/>
        </w:numPr>
        <w:jc w:val="both"/>
        <w:rPr>
          <w:iCs/>
        </w:rPr>
      </w:pPr>
      <w:r w:rsidRPr="001B28EA">
        <w:rPr>
          <w:iCs/>
        </w:rPr>
        <w:t xml:space="preserve">Виды и формы </w:t>
      </w:r>
      <w:r>
        <w:rPr>
          <w:iCs/>
        </w:rPr>
        <w:t>объемно-пространственных структур.</w:t>
      </w:r>
    </w:p>
    <w:p w:rsidR="00637027" w:rsidRDefault="00637027" w:rsidP="001B28EA">
      <w:pPr>
        <w:pStyle w:val="a3"/>
        <w:numPr>
          <w:ilvl w:val="0"/>
          <w:numId w:val="36"/>
        </w:numPr>
        <w:jc w:val="both"/>
        <w:rPr>
          <w:iCs/>
        </w:rPr>
      </w:pPr>
      <w:r>
        <w:rPr>
          <w:iCs/>
        </w:rPr>
        <w:t>Среда как объект проектирования.</w:t>
      </w:r>
    </w:p>
    <w:p w:rsidR="00637027" w:rsidRDefault="00637027" w:rsidP="001B28EA">
      <w:pPr>
        <w:pStyle w:val="a3"/>
        <w:numPr>
          <w:ilvl w:val="0"/>
          <w:numId w:val="36"/>
        </w:numPr>
        <w:jc w:val="both"/>
        <w:rPr>
          <w:iCs/>
        </w:rPr>
      </w:pPr>
      <w:r>
        <w:rPr>
          <w:iCs/>
        </w:rPr>
        <w:t>Типология и классификация форм среды</w:t>
      </w:r>
      <w:r w:rsidRPr="001B28EA">
        <w:rPr>
          <w:iCs/>
        </w:rPr>
        <w:t>.</w:t>
      </w: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Pr="002656BF" w:rsidRDefault="00637027" w:rsidP="002656BF">
      <w:pPr>
        <w:jc w:val="both"/>
        <w:rPr>
          <w:iCs/>
        </w:rPr>
      </w:pPr>
    </w:p>
    <w:p w:rsidR="00637027" w:rsidRDefault="00637027" w:rsidP="002555A3"/>
    <w:p w:rsidR="00637027" w:rsidRPr="00DC11F5" w:rsidRDefault="00637027" w:rsidP="002555A3"/>
    <w:sectPr w:rsidR="0063702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EF74D1A"/>
    <w:multiLevelType w:val="hybridMultilevel"/>
    <w:tmpl w:val="13C27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964EDC"/>
    <w:multiLevelType w:val="multilevel"/>
    <w:tmpl w:val="0BEA9514"/>
    <w:lvl w:ilvl="0">
      <w:start w:val="1"/>
      <w:numFmt w:val="decimal"/>
      <w:lvlText w:val="%1."/>
      <w:lvlJc w:val="left"/>
      <w:pPr>
        <w:ind w:left="720" w:hanging="360"/>
      </w:pPr>
      <w:rPr>
        <w:rFonts w:cs="Times New Roman" w:hint="default"/>
      </w:rPr>
    </w:lvl>
    <w:lvl w:ilvl="1">
      <w:start w:val="2"/>
      <w:numFmt w:val="decimal"/>
      <w:isLgl/>
      <w:lvlText w:val="%1.%2"/>
      <w:lvlJc w:val="left"/>
      <w:pPr>
        <w:ind w:left="1081" w:hanging="372"/>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8" w15:restartNumberingAfterBreak="0">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EF0C5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15:restartNumberingAfterBreak="0">
    <w:nsid w:val="4E9B6049"/>
    <w:multiLevelType w:val="hybridMultilevel"/>
    <w:tmpl w:val="5D5AC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2"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2"/>
  </w:num>
  <w:num w:numId="4">
    <w:abstractNumId w:val="32"/>
  </w:num>
  <w:num w:numId="5">
    <w:abstractNumId w:val="11"/>
  </w:num>
  <w:num w:numId="6">
    <w:abstractNumId w:val="5"/>
  </w:num>
  <w:num w:numId="7">
    <w:abstractNumId w:val="19"/>
  </w:num>
  <w:num w:numId="8">
    <w:abstractNumId w:val="35"/>
  </w:num>
  <w:num w:numId="9">
    <w:abstractNumId w:val="50"/>
  </w:num>
  <w:num w:numId="10">
    <w:abstractNumId w:val="27"/>
  </w:num>
  <w:num w:numId="11">
    <w:abstractNumId w:val="20"/>
  </w:num>
  <w:num w:numId="12">
    <w:abstractNumId w:val="44"/>
  </w:num>
  <w:num w:numId="13">
    <w:abstractNumId w:val="28"/>
  </w:num>
  <w:num w:numId="14">
    <w:abstractNumId w:val="45"/>
  </w:num>
  <w:num w:numId="15">
    <w:abstractNumId w:val="46"/>
  </w:num>
  <w:num w:numId="16">
    <w:abstractNumId w:val="23"/>
  </w:num>
  <w:num w:numId="17">
    <w:abstractNumId w:val="52"/>
  </w:num>
  <w:num w:numId="18">
    <w:abstractNumId w:val="17"/>
  </w:num>
  <w:num w:numId="19">
    <w:abstractNumId w:val="53"/>
  </w:num>
  <w:num w:numId="20">
    <w:abstractNumId w:val="16"/>
  </w:num>
  <w:num w:numId="21">
    <w:abstractNumId w:val="15"/>
  </w:num>
  <w:num w:numId="22">
    <w:abstractNumId w:val="24"/>
  </w:num>
  <w:num w:numId="23">
    <w:abstractNumId w:val="30"/>
  </w:num>
  <w:num w:numId="24">
    <w:abstractNumId w:val="29"/>
  </w:num>
  <w:num w:numId="25">
    <w:abstractNumId w:val="18"/>
  </w:num>
  <w:num w:numId="26">
    <w:abstractNumId w:val="14"/>
  </w:num>
  <w:num w:numId="27">
    <w:abstractNumId w:val="42"/>
  </w:num>
  <w:num w:numId="28">
    <w:abstractNumId w:val="34"/>
  </w:num>
  <w:num w:numId="29">
    <w:abstractNumId w:val="49"/>
  </w:num>
  <w:num w:numId="30">
    <w:abstractNumId w:val="3"/>
  </w:num>
  <w:num w:numId="31">
    <w:abstractNumId w:val="36"/>
  </w:num>
  <w:num w:numId="32">
    <w:abstractNumId w:val="22"/>
  </w:num>
  <w:num w:numId="33">
    <w:abstractNumId w:val="48"/>
  </w:num>
  <w:num w:numId="34">
    <w:abstractNumId w:val="39"/>
  </w:num>
  <w:num w:numId="35">
    <w:abstractNumId w:val="21"/>
  </w:num>
  <w:num w:numId="36">
    <w:abstractNumId w:val="47"/>
  </w:num>
  <w:num w:numId="37">
    <w:abstractNumId w:val="41"/>
  </w:num>
  <w:num w:numId="38">
    <w:abstractNumId w:val="37"/>
  </w:num>
  <w:num w:numId="39">
    <w:abstractNumId w:val="13"/>
  </w:num>
  <w:num w:numId="40">
    <w:abstractNumId w:val="31"/>
  </w:num>
  <w:num w:numId="41">
    <w:abstractNumId w:val="25"/>
  </w:num>
  <w:num w:numId="42">
    <w:abstractNumId w:val="33"/>
  </w:num>
  <w:num w:numId="43">
    <w:abstractNumId w:val="4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0"/>
  </w:num>
  <w:num w:numId="47">
    <w:abstractNumId w:val="9"/>
  </w:num>
  <w:num w:numId="48">
    <w:abstractNumId w:val="4"/>
  </w:num>
  <w:num w:numId="49">
    <w:abstractNumId w:val="38"/>
  </w:num>
  <w:num w:numId="50">
    <w:abstractNumId w:val="26"/>
  </w:num>
  <w:num w:numId="51">
    <w:abstractNumId w:val="6"/>
  </w:num>
  <w:num w:numId="52">
    <w:abstractNumId w:val="7"/>
  </w:num>
  <w:num w:numId="5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C70"/>
    <w:rsid w:val="0001015B"/>
    <w:rsid w:val="000104B0"/>
    <w:rsid w:val="00012F22"/>
    <w:rsid w:val="0001303E"/>
    <w:rsid w:val="00015F35"/>
    <w:rsid w:val="00016276"/>
    <w:rsid w:val="00022183"/>
    <w:rsid w:val="000226E0"/>
    <w:rsid w:val="0002526A"/>
    <w:rsid w:val="00031960"/>
    <w:rsid w:val="00032065"/>
    <w:rsid w:val="0003302C"/>
    <w:rsid w:val="00033CEA"/>
    <w:rsid w:val="00034A75"/>
    <w:rsid w:val="000356DE"/>
    <w:rsid w:val="000366C4"/>
    <w:rsid w:val="00036E7D"/>
    <w:rsid w:val="00043B2A"/>
    <w:rsid w:val="00046810"/>
    <w:rsid w:val="000472E3"/>
    <w:rsid w:val="0005462A"/>
    <w:rsid w:val="00057CBB"/>
    <w:rsid w:val="00061416"/>
    <w:rsid w:val="0006226B"/>
    <w:rsid w:val="00072222"/>
    <w:rsid w:val="000737DB"/>
    <w:rsid w:val="00075FB2"/>
    <w:rsid w:val="00076108"/>
    <w:rsid w:val="00081611"/>
    <w:rsid w:val="00084190"/>
    <w:rsid w:val="0008548E"/>
    <w:rsid w:val="000876E0"/>
    <w:rsid w:val="00090B42"/>
    <w:rsid w:val="000921C1"/>
    <w:rsid w:val="00092850"/>
    <w:rsid w:val="00097998"/>
    <w:rsid w:val="000A0144"/>
    <w:rsid w:val="000A5A62"/>
    <w:rsid w:val="000B027A"/>
    <w:rsid w:val="000B2E6F"/>
    <w:rsid w:val="000B6283"/>
    <w:rsid w:val="000B66F0"/>
    <w:rsid w:val="000C0F6C"/>
    <w:rsid w:val="000C250F"/>
    <w:rsid w:val="000D0F53"/>
    <w:rsid w:val="000D4D56"/>
    <w:rsid w:val="000D793F"/>
    <w:rsid w:val="000E53B6"/>
    <w:rsid w:val="000F0053"/>
    <w:rsid w:val="000F0146"/>
    <w:rsid w:val="000F0F00"/>
    <w:rsid w:val="000F229C"/>
    <w:rsid w:val="000F440F"/>
    <w:rsid w:val="001008F3"/>
    <w:rsid w:val="00106DF8"/>
    <w:rsid w:val="0011002C"/>
    <w:rsid w:val="00110BFB"/>
    <w:rsid w:val="00112386"/>
    <w:rsid w:val="001134DA"/>
    <w:rsid w:val="0011373B"/>
    <w:rsid w:val="0011664E"/>
    <w:rsid w:val="00116C4D"/>
    <w:rsid w:val="00117F6D"/>
    <w:rsid w:val="001258D3"/>
    <w:rsid w:val="0013497C"/>
    <w:rsid w:val="00135F94"/>
    <w:rsid w:val="0014464B"/>
    <w:rsid w:val="001446E2"/>
    <w:rsid w:val="00144A92"/>
    <w:rsid w:val="0014606F"/>
    <w:rsid w:val="001469B9"/>
    <w:rsid w:val="00150C9A"/>
    <w:rsid w:val="001553E6"/>
    <w:rsid w:val="00155986"/>
    <w:rsid w:val="00160160"/>
    <w:rsid w:val="001615E8"/>
    <w:rsid w:val="00162942"/>
    <w:rsid w:val="001654FA"/>
    <w:rsid w:val="00171635"/>
    <w:rsid w:val="00171C02"/>
    <w:rsid w:val="00176CDC"/>
    <w:rsid w:val="001824BF"/>
    <w:rsid w:val="00185D7F"/>
    <w:rsid w:val="00193F18"/>
    <w:rsid w:val="001A1736"/>
    <w:rsid w:val="001A1F37"/>
    <w:rsid w:val="001A441A"/>
    <w:rsid w:val="001A4C66"/>
    <w:rsid w:val="001A5339"/>
    <w:rsid w:val="001A6EEF"/>
    <w:rsid w:val="001B28EA"/>
    <w:rsid w:val="001B2D68"/>
    <w:rsid w:val="001B3CF9"/>
    <w:rsid w:val="001B60D7"/>
    <w:rsid w:val="001B7D6D"/>
    <w:rsid w:val="001C5440"/>
    <w:rsid w:val="001C5872"/>
    <w:rsid w:val="001D3ABC"/>
    <w:rsid w:val="001D3BD4"/>
    <w:rsid w:val="001D3CDD"/>
    <w:rsid w:val="001D4F6F"/>
    <w:rsid w:val="001D79C9"/>
    <w:rsid w:val="001E1177"/>
    <w:rsid w:val="001E43EC"/>
    <w:rsid w:val="001E4F2E"/>
    <w:rsid w:val="001E5A43"/>
    <w:rsid w:val="001E638B"/>
    <w:rsid w:val="001E649B"/>
    <w:rsid w:val="001E7688"/>
    <w:rsid w:val="001F0355"/>
    <w:rsid w:val="001F5B8A"/>
    <w:rsid w:val="0020180A"/>
    <w:rsid w:val="00201B8B"/>
    <w:rsid w:val="002047DA"/>
    <w:rsid w:val="00207660"/>
    <w:rsid w:val="00210801"/>
    <w:rsid w:val="0021291A"/>
    <w:rsid w:val="0021333D"/>
    <w:rsid w:val="00213416"/>
    <w:rsid w:val="00215348"/>
    <w:rsid w:val="00215742"/>
    <w:rsid w:val="00215E9D"/>
    <w:rsid w:val="00217A89"/>
    <w:rsid w:val="00225931"/>
    <w:rsid w:val="00225A7A"/>
    <w:rsid w:val="00230CA2"/>
    <w:rsid w:val="0023122B"/>
    <w:rsid w:val="00231571"/>
    <w:rsid w:val="00233F11"/>
    <w:rsid w:val="00234A45"/>
    <w:rsid w:val="002378D5"/>
    <w:rsid w:val="0024195B"/>
    <w:rsid w:val="00241A2A"/>
    <w:rsid w:val="00243CC6"/>
    <w:rsid w:val="00244D48"/>
    <w:rsid w:val="0024564D"/>
    <w:rsid w:val="00252243"/>
    <w:rsid w:val="0025367D"/>
    <w:rsid w:val="00253C7D"/>
    <w:rsid w:val="002555A3"/>
    <w:rsid w:val="00255DF8"/>
    <w:rsid w:val="00257C0F"/>
    <w:rsid w:val="0026036D"/>
    <w:rsid w:val="00261E43"/>
    <w:rsid w:val="00262FFD"/>
    <w:rsid w:val="00264857"/>
    <w:rsid w:val="002656BF"/>
    <w:rsid w:val="00267113"/>
    <w:rsid w:val="00270187"/>
    <w:rsid w:val="00283F33"/>
    <w:rsid w:val="00284B75"/>
    <w:rsid w:val="002900BE"/>
    <w:rsid w:val="002905B4"/>
    <w:rsid w:val="00292248"/>
    <w:rsid w:val="002A1EA3"/>
    <w:rsid w:val="002A3ECD"/>
    <w:rsid w:val="002B24DE"/>
    <w:rsid w:val="002B33F9"/>
    <w:rsid w:val="002B4501"/>
    <w:rsid w:val="002B5C8F"/>
    <w:rsid w:val="002B7646"/>
    <w:rsid w:val="002C1231"/>
    <w:rsid w:val="002C1568"/>
    <w:rsid w:val="002C2420"/>
    <w:rsid w:val="002D0F2F"/>
    <w:rsid w:val="002D1E77"/>
    <w:rsid w:val="002D30B4"/>
    <w:rsid w:val="002E3693"/>
    <w:rsid w:val="002E6EA5"/>
    <w:rsid w:val="002E73AA"/>
    <w:rsid w:val="002F1FCD"/>
    <w:rsid w:val="002F2EDF"/>
    <w:rsid w:val="002F782F"/>
    <w:rsid w:val="003013BD"/>
    <w:rsid w:val="00302DFD"/>
    <w:rsid w:val="00303EAB"/>
    <w:rsid w:val="00313976"/>
    <w:rsid w:val="00321185"/>
    <w:rsid w:val="0032634E"/>
    <w:rsid w:val="00330BD5"/>
    <w:rsid w:val="003363FA"/>
    <w:rsid w:val="00337D36"/>
    <w:rsid w:val="0034105A"/>
    <w:rsid w:val="003475BE"/>
    <w:rsid w:val="00350EF3"/>
    <w:rsid w:val="003519D7"/>
    <w:rsid w:val="00353B01"/>
    <w:rsid w:val="003552E6"/>
    <w:rsid w:val="00360B62"/>
    <w:rsid w:val="00361689"/>
    <w:rsid w:val="00364DDA"/>
    <w:rsid w:val="003663AF"/>
    <w:rsid w:val="003677C0"/>
    <w:rsid w:val="00367A3C"/>
    <w:rsid w:val="00370EB9"/>
    <w:rsid w:val="00375E38"/>
    <w:rsid w:val="003774B2"/>
    <w:rsid w:val="00380BAF"/>
    <w:rsid w:val="003811E0"/>
    <w:rsid w:val="00394DB7"/>
    <w:rsid w:val="003A3D22"/>
    <w:rsid w:val="003A45B9"/>
    <w:rsid w:val="003A4ACD"/>
    <w:rsid w:val="003A76FF"/>
    <w:rsid w:val="003B1DD6"/>
    <w:rsid w:val="003B2E7C"/>
    <w:rsid w:val="003B51FF"/>
    <w:rsid w:val="003C3353"/>
    <w:rsid w:val="003C4013"/>
    <w:rsid w:val="003C752F"/>
    <w:rsid w:val="003E2C9F"/>
    <w:rsid w:val="003E48E0"/>
    <w:rsid w:val="003E799C"/>
    <w:rsid w:val="003F0CEF"/>
    <w:rsid w:val="003F18DB"/>
    <w:rsid w:val="003F2293"/>
    <w:rsid w:val="003F4282"/>
    <w:rsid w:val="003F48D3"/>
    <w:rsid w:val="003F49BC"/>
    <w:rsid w:val="003F536C"/>
    <w:rsid w:val="0040180E"/>
    <w:rsid w:val="0040641F"/>
    <w:rsid w:val="00406536"/>
    <w:rsid w:val="00414F48"/>
    <w:rsid w:val="004159E3"/>
    <w:rsid w:val="00416EBB"/>
    <w:rsid w:val="00417388"/>
    <w:rsid w:val="00421296"/>
    <w:rsid w:val="00423D20"/>
    <w:rsid w:val="00424966"/>
    <w:rsid w:val="004276A5"/>
    <w:rsid w:val="0043057E"/>
    <w:rsid w:val="0043101E"/>
    <w:rsid w:val="00435912"/>
    <w:rsid w:val="00443DE2"/>
    <w:rsid w:val="00452C84"/>
    <w:rsid w:val="00454EA2"/>
    <w:rsid w:val="00462399"/>
    <w:rsid w:val="00462C60"/>
    <w:rsid w:val="00466912"/>
    <w:rsid w:val="0046699B"/>
    <w:rsid w:val="00466D29"/>
    <w:rsid w:val="004672A7"/>
    <w:rsid w:val="00471E1F"/>
    <w:rsid w:val="00472BB5"/>
    <w:rsid w:val="0048592F"/>
    <w:rsid w:val="00487FD0"/>
    <w:rsid w:val="00493BED"/>
    <w:rsid w:val="004B0DB4"/>
    <w:rsid w:val="004B69FC"/>
    <w:rsid w:val="004C51DD"/>
    <w:rsid w:val="004D040D"/>
    <w:rsid w:val="004D2C5D"/>
    <w:rsid w:val="004D4ABB"/>
    <w:rsid w:val="004E1D16"/>
    <w:rsid w:val="004E2400"/>
    <w:rsid w:val="004E2E99"/>
    <w:rsid w:val="004E5484"/>
    <w:rsid w:val="004E6B93"/>
    <w:rsid w:val="004E7649"/>
    <w:rsid w:val="004F343C"/>
    <w:rsid w:val="004F4739"/>
    <w:rsid w:val="004F780A"/>
    <w:rsid w:val="004F7B61"/>
    <w:rsid w:val="00501079"/>
    <w:rsid w:val="00501D64"/>
    <w:rsid w:val="005033FC"/>
    <w:rsid w:val="0050343B"/>
    <w:rsid w:val="00510F01"/>
    <w:rsid w:val="00514F11"/>
    <w:rsid w:val="0052002C"/>
    <w:rsid w:val="00521EC4"/>
    <w:rsid w:val="0052423D"/>
    <w:rsid w:val="00524321"/>
    <w:rsid w:val="00532D9E"/>
    <w:rsid w:val="00535576"/>
    <w:rsid w:val="00550E2D"/>
    <w:rsid w:val="005513EE"/>
    <w:rsid w:val="005523AB"/>
    <w:rsid w:val="00554795"/>
    <w:rsid w:val="00554FB1"/>
    <w:rsid w:val="00557DC1"/>
    <w:rsid w:val="00563DC0"/>
    <w:rsid w:val="005654AC"/>
    <w:rsid w:val="00567206"/>
    <w:rsid w:val="005707C1"/>
    <w:rsid w:val="005757FD"/>
    <w:rsid w:val="00581E49"/>
    <w:rsid w:val="005847D9"/>
    <w:rsid w:val="00585E58"/>
    <w:rsid w:val="00586047"/>
    <w:rsid w:val="00586578"/>
    <w:rsid w:val="00586671"/>
    <w:rsid w:val="00586680"/>
    <w:rsid w:val="0059288E"/>
    <w:rsid w:val="00595C13"/>
    <w:rsid w:val="005A1D46"/>
    <w:rsid w:val="005A3276"/>
    <w:rsid w:val="005A3FC2"/>
    <w:rsid w:val="005A3FEE"/>
    <w:rsid w:val="005A51DD"/>
    <w:rsid w:val="005A5AE6"/>
    <w:rsid w:val="005A77E1"/>
    <w:rsid w:val="005B0DEE"/>
    <w:rsid w:val="005B47CC"/>
    <w:rsid w:val="005B6382"/>
    <w:rsid w:val="005B6B36"/>
    <w:rsid w:val="005B6B6E"/>
    <w:rsid w:val="005C1F1F"/>
    <w:rsid w:val="005C2B3C"/>
    <w:rsid w:val="005C686E"/>
    <w:rsid w:val="005D5501"/>
    <w:rsid w:val="005D5674"/>
    <w:rsid w:val="005D6601"/>
    <w:rsid w:val="005E08A1"/>
    <w:rsid w:val="005E6CE1"/>
    <w:rsid w:val="005E7380"/>
    <w:rsid w:val="005F0774"/>
    <w:rsid w:val="005F1944"/>
    <w:rsid w:val="005F48B9"/>
    <w:rsid w:val="005F7335"/>
    <w:rsid w:val="005F7467"/>
    <w:rsid w:val="006038D7"/>
    <w:rsid w:val="00614468"/>
    <w:rsid w:val="00616912"/>
    <w:rsid w:val="006178D3"/>
    <w:rsid w:val="00622BDA"/>
    <w:rsid w:val="00623BA7"/>
    <w:rsid w:val="00624CA3"/>
    <w:rsid w:val="006340AE"/>
    <w:rsid w:val="00634D1B"/>
    <w:rsid w:val="006351D8"/>
    <w:rsid w:val="0063520A"/>
    <w:rsid w:val="00637027"/>
    <w:rsid w:val="00637074"/>
    <w:rsid w:val="00641953"/>
    <w:rsid w:val="006443BE"/>
    <w:rsid w:val="0064569F"/>
    <w:rsid w:val="00647EEA"/>
    <w:rsid w:val="0065192A"/>
    <w:rsid w:val="006549C1"/>
    <w:rsid w:val="00655757"/>
    <w:rsid w:val="0066220B"/>
    <w:rsid w:val="00662CEE"/>
    <w:rsid w:val="00666E61"/>
    <w:rsid w:val="006727A7"/>
    <w:rsid w:val="006735DA"/>
    <w:rsid w:val="006744CB"/>
    <w:rsid w:val="00674FF5"/>
    <w:rsid w:val="006760DD"/>
    <w:rsid w:val="006774E3"/>
    <w:rsid w:val="006937DF"/>
    <w:rsid w:val="0069555A"/>
    <w:rsid w:val="006962BD"/>
    <w:rsid w:val="00696F5D"/>
    <w:rsid w:val="006A0271"/>
    <w:rsid w:val="006A2F52"/>
    <w:rsid w:val="006A316B"/>
    <w:rsid w:val="006A5AB7"/>
    <w:rsid w:val="006B631B"/>
    <w:rsid w:val="006B7CBB"/>
    <w:rsid w:val="006C2F1D"/>
    <w:rsid w:val="006C4353"/>
    <w:rsid w:val="006C5C71"/>
    <w:rsid w:val="006C64A8"/>
    <w:rsid w:val="006D1A7A"/>
    <w:rsid w:val="006E00DD"/>
    <w:rsid w:val="006E2649"/>
    <w:rsid w:val="006E45B3"/>
    <w:rsid w:val="006E49C0"/>
    <w:rsid w:val="006E59C9"/>
    <w:rsid w:val="006E6081"/>
    <w:rsid w:val="006F2550"/>
    <w:rsid w:val="006F5EFD"/>
    <w:rsid w:val="00700964"/>
    <w:rsid w:val="00700FE8"/>
    <w:rsid w:val="007013DB"/>
    <w:rsid w:val="00703D8C"/>
    <w:rsid w:val="00705270"/>
    <w:rsid w:val="0070646A"/>
    <w:rsid w:val="00707077"/>
    <w:rsid w:val="00707E3B"/>
    <w:rsid w:val="0071262F"/>
    <w:rsid w:val="00715365"/>
    <w:rsid w:val="00720A58"/>
    <w:rsid w:val="00720B83"/>
    <w:rsid w:val="007214C2"/>
    <w:rsid w:val="00722502"/>
    <w:rsid w:val="007241D5"/>
    <w:rsid w:val="00724DBC"/>
    <w:rsid w:val="007253B9"/>
    <w:rsid w:val="007316CC"/>
    <w:rsid w:val="00732CCE"/>
    <w:rsid w:val="00732D6C"/>
    <w:rsid w:val="007405F5"/>
    <w:rsid w:val="00741626"/>
    <w:rsid w:val="00743BFB"/>
    <w:rsid w:val="00754ABC"/>
    <w:rsid w:val="007557B3"/>
    <w:rsid w:val="00756B41"/>
    <w:rsid w:val="0075717B"/>
    <w:rsid w:val="00763B27"/>
    <w:rsid w:val="00764CE2"/>
    <w:rsid w:val="00764F3B"/>
    <w:rsid w:val="00772C22"/>
    <w:rsid w:val="00780A53"/>
    <w:rsid w:val="007830A7"/>
    <w:rsid w:val="007839CF"/>
    <w:rsid w:val="00784213"/>
    <w:rsid w:val="0078534B"/>
    <w:rsid w:val="007908C8"/>
    <w:rsid w:val="00793469"/>
    <w:rsid w:val="00795927"/>
    <w:rsid w:val="007A0E70"/>
    <w:rsid w:val="007A1CAC"/>
    <w:rsid w:val="007A2CC8"/>
    <w:rsid w:val="007A3601"/>
    <w:rsid w:val="007A7222"/>
    <w:rsid w:val="007B023B"/>
    <w:rsid w:val="007B0901"/>
    <w:rsid w:val="007B7BF1"/>
    <w:rsid w:val="007C2426"/>
    <w:rsid w:val="007C523C"/>
    <w:rsid w:val="007C7C85"/>
    <w:rsid w:val="007D5A9A"/>
    <w:rsid w:val="007E03E8"/>
    <w:rsid w:val="007E0983"/>
    <w:rsid w:val="007E2B58"/>
    <w:rsid w:val="007E49F4"/>
    <w:rsid w:val="007F3659"/>
    <w:rsid w:val="007F3ACF"/>
    <w:rsid w:val="007F4BCF"/>
    <w:rsid w:val="007F6276"/>
    <w:rsid w:val="007F7E24"/>
    <w:rsid w:val="0080191E"/>
    <w:rsid w:val="00802C02"/>
    <w:rsid w:val="00802F71"/>
    <w:rsid w:val="00811379"/>
    <w:rsid w:val="00811E5C"/>
    <w:rsid w:val="008120F0"/>
    <w:rsid w:val="008170B6"/>
    <w:rsid w:val="00817813"/>
    <w:rsid w:val="00821E20"/>
    <w:rsid w:val="00822C00"/>
    <w:rsid w:val="00832D91"/>
    <w:rsid w:val="00836197"/>
    <w:rsid w:val="008365A6"/>
    <w:rsid w:val="0084206C"/>
    <w:rsid w:val="008434AC"/>
    <w:rsid w:val="00843BD8"/>
    <w:rsid w:val="00852C66"/>
    <w:rsid w:val="008646C3"/>
    <w:rsid w:val="008649FD"/>
    <w:rsid w:val="008655E8"/>
    <w:rsid w:val="008727D0"/>
    <w:rsid w:val="00880099"/>
    <w:rsid w:val="008863D4"/>
    <w:rsid w:val="0088674A"/>
    <w:rsid w:val="00887C79"/>
    <w:rsid w:val="008923FA"/>
    <w:rsid w:val="0089270A"/>
    <w:rsid w:val="00893244"/>
    <w:rsid w:val="00895AA6"/>
    <w:rsid w:val="00896A13"/>
    <w:rsid w:val="00896CAD"/>
    <w:rsid w:val="00897957"/>
    <w:rsid w:val="008A3289"/>
    <w:rsid w:val="008A7E41"/>
    <w:rsid w:val="008B05AD"/>
    <w:rsid w:val="008B3563"/>
    <w:rsid w:val="008B3C71"/>
    <w:rsid w:val="008B3D55"/>
    <w:rsid w:val="008C5948"/>
    <w:rsid w:val="008D059F"/>
    <w:rsid w:val="008D462E"/>
    <w:rsid w:val="008E1F27"/>
    <w:rsid w:val="008E55F5"/>
    <w:rsid w:val="008E601C"/>
    <w:rsid w:val="008F19F1"/>
    <w:rsid w:val="0090429A"/>
    <w:rsid w:val="00904BBC"/>
    <w:rsid w:val="00906563"/>
    <w:rsid w:val="00907318"/>
    <w:rsid w:val="009114A8"/>
    <w:rsid w:val="00915513"/>
    <w:rsid w:val="0091695B"/>
    <w:rsid w:val="009220A7"/>
    <w:rsid w:val="00924EC2"/>
    <w:rsid w:val="0092641C"/>
    <w:rsid w:val="00933654"/>
    <w:rsid w:val="00933A70"/>
    <w:rsid w:val="00935672"/>
    <w:rsid w:val="00940B4F"/>
    <w:rsid w:val="00942D0B"/>
    <w:rsid w:val="0094637C"/>
    <w:rsid w:val="00947070"/>
    <w:rsid w:val="00947910"/>
    <w:rsid w:val="009512A4"/>
    <w:rsid w:val="00952F45"/>
    <w:rsid w:val="0095663B"/>
    <w:rsid w:val="00956B22"/>
    <w:rsid w:val="00960817"/>
    <w:rsid w:val="00960AC2"/>
    <w:rsid w:val="00960E38"/>
    <w:rsid w:val="0096103D"/>
    <w:rsid w:val="00962514"/>
    <w:rsid w:val="00962BE3"/>
    <w:rsid w:val="009658B9"/>
    <w:rsid w:val="00966D75"/>
    <w:rsid w:val="00974404"/>
    <w:rsid w:val="0097441D"/>
    <w:rsid w:val="00974904"/>
    <w:rsid w:val="00980D36"/>
    <w:rsid w:val="009847B8"/>
    <w:rsid w:val="009874AC"/>
    <w:rsid w:val="00994315"/>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1D0"/>
    <w:rsid w:val="009C45C9"/>
    <w:rsid w:val="009C58AD"/>
    <w:rsid w:val="009C764F"/>
    <w:rsid w:val="009D17A9"/>
    <w:rsid w:val="009D2E11"/>
    <w:rsid w:val="009D4CE3"/>
    <w:rsid w:val="009E0C36"/>
    <w:rsid w:val="009E28B5"/>
    <w:rsid w:val="009E4F53"/>
    <w:rsid w:val="009F1C2E"/>
    <w:rsid w:val="009F2CBE"/>
    <w:rsid w:val="009F487B"/>
    <w:rsid w:val="00A00B44"/>
    <w:rsid w:val="00A03DC8"/>
    <w:rsid w:val="00A127A4"/>
    <w:rsid w:val="00A134C3"/>
    <w:rsid w:val="00A32779"/>
    <w:rsid w:val="00A32AED"/>
    <w:rsid w:val="00A35F47"/>
    <w:rsid w:val="00A40476"/>
    <w:rsid w:val="00A430D9"/>
    <w:rsid w:val="00A44DFF"/>
    <w:rsid w:val="00A45B7D"/>
    <w:rsid w:val="00A46400"/>
    <w:rsid w:val="00A47C35"/>
    <w:rsid w:val="00A567A0"/>
    <w:rsid w:val="00A61590"/>
    <w:rsid w:val="00A63D21"/>
    <w:rsid w:val="00A67A1F"/>
    <w:rsid w:val="00A76993"/>
    <w:rsid w:val="00A85CA0"/>
    <w:rsid w:val="00A87544"/>
    <w:rsid w:val="00A91F5F"/>
    <w:rsid w:val="00A92D7B"/>
    <w:rsid w:val="00A941AA"/>
    <w:rsid w:val="00A96FF5"/>
    <w:rsid w:val="00AA13E3"/>
    <w:rsid w:val="00AA24C3"/>
    <w:rsid w:val="00AA3015"/>
    <w:rsid w:val="00AA31C9"/>
    <w:rsid w:val="00AB6580"/>
    <w:rsid w:val="00AC2938"/>
    <w:rsid w:val="00AC3F4A"/>
    <w:rsid w:val="00AD0283"/>
    <w:rsid w:val="00AD0BB2"/>
    <w:rsid w:val="00AD3706"/>
    <w:rsid w:val="00AD658D"/>
    <w:rsid w:val="00AD70D0"/>
    <w:rsid w:val="00AD75C4"/>
    <w:rsid w:val="00AD7671"/>
    <w:rsid w:val="00AE310A"/>
    <w:rsid w:val="00AE7A3F"/>
    <w:rsid w:val="00AE7BAC"/>
    <w:rsid w:val="00AF0687"/>
    <w:rsid w:val="00AF16E5"/>
    <w:rsid w:val="00AF46A5"/>
    <w:rsid w:val="00B015CC"/>
    <w:rsid w:val="00B067BE"/>
    <w:rsid w:val="00B07384"/>
    <w:rsid w:val="00B10602"/>
    <w:rsid w:val="00B13684"/>
    <w:rsid w:val="00B219AE"/>
    <w:rsid w:val="00B26F43"/>
    <w:rsid w:val="00B319A4"/>
    <w:rsid w:val="00B408B6"/>
    <w:rsid w:val="00B41127"/>
    <w:rsid w:val="00B43110"/>
    <w:rsid w:val="00B473DB"/>
    <w:rsid w:val="00B47B0E"/>
    <w:rsid w:val="00B6110C"/>
    <w:rsid w:val="00B61EE4"/>
    <w:rsid w:val="00B65424"/>
    <w:rsid w:val="00B657FA"/>
    <w:rsid w:val="00B713A3"/>
    <w:rsid w:val="00B74749"/>
    <w:rsid w:val="00B75BE2"/>
    <w:rsid w:val="00B75CDB"/>
    <w:rsid w:val="00B85B8D"/>
    <w:rsid w:val="00B85C68"/>
    <w:rsid w:val="00B911E5"/>
    <w:rsid w:val="00B91DFF"/>
    <w:rsid w:val="00B92560"/>
    <w:rsid w:val="00B925DE"/>
    <w:rsid w:val="00B92EED"/>
    <w:rsid w:val="00B940C4"/>
    <w:rsid w:val="00B945A6"/>
    <w:rsid w:val="00B94CB1"/>
    <w:rsid w:val="00B97BE2"/>
    <w:rsid w:val="00BA25C9"/>
    <w:rsid w:val="00BB1B65"/>
    <w:rsid w:val="00BB246B"/>
    <w:rsid w:val="00BB727C"/>
    <w:rsid w:val="00BB7524"/>
    <w:rsid w:val="00BB791C"/>
    <w:rsid w:val="00BC13D6"/>
    <w:rsid w:val="00BC24FE"/>
    <w:rsid w:val="00BC3C41"/>
    <w:rsid w:val="00BC58FD"/>
    <w:rsid w:val="00BC5A75"/>
    <w:rsid w:val="00BC5BB2"/>
    <w:rsid w:val="00BC5F96"/>
    <w:rsid w:val="00BD0E9E"/>
    <w:rsid w:val="00BD106F"/>
    <w:rsid w:val="00BD314D"/>
    <w:rsid w:val="00BD3B7D"/>
    <w:rsid w:val="00BE24BB"/>
    <w:rsid w:val="00BE401E"/>
    <w:rsid w:val="00BE437E"/>
    <w:rsid w:val="00BE57FE"/>
    <w:rsid w:val="00BF16A5"/>
    <w:rsid w:val="00BF46C4"/>
    <w:rsid w:val="00BF5B82"/>
    <w:rsid w:val="00BF7241"/>
    <w:rsid w:val="00C022E8"/>
    <w:rsid w:val="00C04289"/>
    <w:rsid w:val="00C04E5A"/>
    <w:rsid w:val="00C065C3"/>
    <w:rsid w:val="00C06B3E"/>
    <w:rsid w:val="00C101C1"/>
    <w:rsid w:val="00C11074"/>
    <w:rsid w:val="00C11973"/>
    <w:rsid w:val="00C12B5D"/>
    <w:rsid w:val="00C1471D"/>
    <w:rsid w:val="00C156E4"/>
    <w:rsid w:val="00C21B41"/>
    <w:rsid w:val="00C22C34"/>
    <w:rsid w:val="00C31031"/>
    <w:rsid w:val="00C310C6"/>
    <w:rsid w:val="00C315DB"/>
    <w:rsid w:val="00C326D2"/>
    <w:rsid w:val="00C32A8F"/>
    <w:rsid w:val="00C36EC8"/>
    <w:rsid w:val="00C447BD"/>
    <w:rsid w:val="00C46782"/>
    <w:rsid w:val="00C46911"/>
    <w:rsid w:val="00C50DF2"/>
    <w:rsid w:val="00C5194B"/>
    <w:rsid w:val="00C53534"/>
    <w:rsid w:val="00C5353E"/>
    <w:rsid w:val="00C53680"/>
    <w:rsid w:val="00C536B3"/>
    <w:rsid w:val="00C56B85"/>
    <w:rsid w:val="00C65C36"/>
    <w:rsid w:val="00C67C82"/>
    <w:rsid w:val="00C71F42"/>
    <w:rsid w:val="00C7395D"/>
    <w:rsid w:val="00C74A38"/>
    <w:rsid w:val="00C762AF"/>
    <w:rsid w:val="00C8171F"/>
    <w:rsid w:val="00C81C34"/>
    <w:rsid w:val="00C83B94"/>
    <w:rsid w:val="00C8470C"/>
    <w:rsid w:val="00C90C7B"/>
    <w:rsid w:val="00CA0FC5"/>
    <w:rsid w:val="00CA10C0"/>
    <w:rsid w:val="00CA149B"/>
    <w:rsid w:val="00CA38FF"/>
    <w:rsid w:val="00CC6F34"/>
    <w:rsid w:val="00CC7FE5"/>
    <w:rsid w:val="00CD2BD8"/>
    <w:rsid w:val="00CD3615"/>
    <w:rsid w:val="00CD591B"/>
    <w:rsid w:val="00CD6905"/>
    <w:rsid w:val="00CE089B"/>
    <w:rsid w:val="00CE0B80"/>
    <w:rsid w:val="00CE3578"/>
    <w:rsid w:val="00CE4540"/>
    <w:rsid w:val="00CE4747"/>
    <w:rsid w:val="00CE58CA"/>
    <w:rsid w:val="00CE5CFF"/>
    <w:rsid w:val="00CF6992"/>
    <w:rsid w:val="00CF6B2C"/>
    <w:rsid w:val="00CF7108"/>
    <w:rsid w:val="00D00133"/>
    <w:rsid w:val="00D05A6B"/>
    <w:rsid w:val="00D07C78"/>
    <w:rsid w:val="00D109F8"/>
    <w:rsid w:val="00D1126D"/>
    <w:rsid w:val="00D15FE9"/>
    <w:rsid w:val="00D16C14"/>
    <w:rsid w:val="00D176AC"/>
    <w:rsid w:val="00D25025"/>
    <w:rsid w:val="00D31D15"/>
    <w:rsid w:val="00D31F30"/>
    <w:rsid w:val="00D3275A"/>
    <w:rsid w:val="00D34B7C"/>
    <w:rsid w:val="00D40909"/>
    <w:rsid w:val="00D415B0"/>
    <w:rsid w:val="00D42CE4"/>
    <w:rsid w:val="00D51AE9"/>
    <w:rsid w:val="00D535F7"/>
    <w:rsid w:val="00D53982"/>
    <w:rsid w:val="00D53CA5"/>
    <w:rsid w:val="00D54617"/>
    <w:rsid w:val="00D57159"/>
    <w:rsid w:val="00D5728C"/>
    <w:rsid w:val="00D6213C"/>
    <w:rsid w:val="00D71098"/>
    <w:rsid w:val="00D714EF"/>
    <w:rsid w:val="00D720BD"/>
    <w:rsid w:val="00D735D3"/>
    <w:rsid w:val="00D76696"/>
    <w:rsid w:val="00D82B28"/>
    <w:rsid w:val="00D85A08"/>
    <w:rsid w:val="00D85C95"/>
    <w:rsid w:val="00D862BD"/>
    <w:rsid w:val="00D93D31"/>
    <w:rsid w:val="00DA67EE"/>
    <w:rsid w:val="00DB0B33"/>
    <w:rsid w:val="00DB14F7"/>
    <w:rsid w:val="00DB1B8E"/>
    <w:rsid w:val="00DB3FB6"/>
    <w:rsid w:val="00DB63B6"/>
    <w:rsid w:val="00DC11F5"/>
    <w:rsid w:val="00DC2134"/>
    <w:rsid w:val="00DD324F"/>
    <w:rsid w:val="00DD3D81"/>
    <w:rsid w:val="00DE3071"/>
    <w:rsid w:val="00DE4D8F"/>
    <w:rsid w:val="00DE524E"/>
    <w:rsid w:val="00DE7116"/>
    <w:rsid w:val="00DE76C6"/>
    <w:rsid w:val="00E01A30"/>
    <w:rsid w:val="00E03FCC"/>
    <w:rsid w:val="00E04702"/>
    <w:rsid w:val="00E05897"/>
    <w:rsid w:val="00E079D9"/>
    <w:rsid w:val="00E11E1D"/>
    <w:rsid w:val="00E157EA"/>
    <w:rsid w:val="00E16F87"/>
    <w:rsid w:val="00E21B98"/>
    <w:rsid w:val="00E26E4E"/>
    <w:rsid w:val="00E31B51"/>
    <w:rsid w:val="00E324FF"/>
    <w:rsid w:val="00E33CD1"/>
    <w:rsid w:val="00E3414D"/>
    <w:rsid w:val="00E353DC"/>
    <w:rsid w:val="00E376C9"/>
    <w:rsid w:val="00E378CB"/>
    <w:rsid w:val="00E43049"/>
    <w:rsid w:val="00E46EB1"/>
    <w:rsid w:val="00E50DCC"/>
    <w:rsid w:val="00E54D67"/>
    <w:rsid w:val="00E559CC"/>
    <w:rsid w:val="00E562B2"/>
    <w:rsid w:val="00E6384E"/>
    <w:rsid w:val="00E66028"/>
    <w:rsid w:val="00E67765"/>
    <w:rsid w:val="00E70EB1"/>
    <w:rsid w:val="00E73C54"/>
    <w:rsid w:val="00E73DF4"/>
    <w:rsid w:val="00E765B9"/>
    <w:rsid w:val="00E80F41"/>
    <w:rsid w:val="00E8101E"/>
    <w:rsid w:val="00E860D0"/>
    <w:rsid w:val="00E862DF"/>
    <w:rsid w:val="00E9196C"/>
    <w:rsid w:val="00E937B3"/>
    <w:rsid w:val="00E96F03"/>
    <w:rsid w:val="00EA1884"/>
    <w:rsid w:val="00EA2DDB"/>
    <w:rsid w:val="00EA3B02"/>
    <w:rsid w:val="00EA7A15"/>
    <w:rsid w:val="00EB065C"/>
    <w:rsid w:val="00EB3314"/>
    <w:rsid w:val="00EB3399"/>
    <w:rsid w:val="00EB3EBF"/>
    <w:rsid w:val="00EC1ED0"/>
    <w:rsid w:val="00EC232D"/>
    <w:rsid w:val="00EC2C2F"/>
    <w:rsid w:val="00EC39F6"/>
    <w:rsid w:val="00EC3BF7"/>
    <w:rsid w:val="00EC3E57"/>
    <w:rsid w:val="00EC5D20"/>
    <w:rsid w:val="00EC5D56"/>
    <w:rsid w:val="00EC6C16"/>
    <w:rsid w:val="00ED018E"/>
    <w:rsid w:val="00ED1024"/>
    <w:rsid w:val="00ED396A"/>
    <w:rsid w:val="00ED3E68"/>
    <w:rsid w:val="00ED4788"/>
    <w:rsid w:val="00EE64B9"/>
    <w:rsid w:val="00EE7217"/>
    <w:rsid w:val="00EE7D05"/>
    <w:rsid w:val="00EF140F"/>
    <w:rsid w:val="00EF31F4"/>
    <w:rsid w:val="00EF7E24"/>
    <w:rsid w:val="00F00D2E"/>
    <w:rsid w:val="00F02B43"/>
    <w:rsid w:val="00F0399E"/>
    <w:rsid w:val="00F07EEF"/>
    <w:rsid w:val="00F1768B"/>
    <w:rsid w:val="00F229AC"/>
    <w:rsid w:val="00F24D0B"/>
    <w:rsid w:val="00F27EA9"/>
    <w:rsid w:val="00F3044D"/>
    <w:rsid w:val="00F31BA3"/>
    <w:rsid w:val="00F3652F"/>
    <w:rsid w:val="00F369E2"/>
    <w:rsid w:val="00F432AF"/>
    <w:rsid w:val="00F5396A"/>
    <w:rsid w:val="00F62DD7"/>
    <w:rsid w:val="00F70365"/>
    <w:rsid w:val="00F73C23"/>
    <w:rsid w:val="00F742CF"/>
    <w:rsid w:val="00F75343"/>
    <w:rsid w:val="00F84CB8"/>
    <w:rsid w:val="00F918CC"/>
    <w:rsid w:val="00F91CD9"/>
    <w:rsid w:val="00F92B2D"/>
    <w:rsid w:val="00F93251"/>
    <w:rsid w:val="00F9543C"/>
    <w:rsid w:val="00F97B0D"/>
    <w:rsid w:val="00FA16E8"/>
    <w:rsid w:val="00FA2896"/>
    <w:rsid w:val="00FA5769"/>
    <w:rsid w:val="00FA628D"/>
    <w:rsid w:val="00FA74F7"/>
    <w:rsid w:val="00FB39ED"/>
    <w:rsid w:val="00FB4057"/>
    <w:rsid w:val="00FB5055"/>
    <w:rsid w:val="00FC04CC"/>
    <w:rsid w:val="00FC3B95"/>
    <w:rsid w:val="00FC5090"/>
    <w:rsid w:val="00FD2413"/>
    <w:rsid w:val="00FD35FE"/>
    <w:rsid w:val="00FD45A2"/>
    <w:rsid w:val="00FD7114"/>
    <w:rsid w:val="00FE1D41"/>
    <w:rsid w:val="00FE264D"/>
    <w:rsid w:val="00FE3379"/>
    <w:rsid w:val="00FE5CA6"/>
    <w:rsid w:val="00FE73FF"/>
    <w:rsid w:val="00FE7BEB"/>
    <w:rsid w:val="00FE7BF3"/>
    <w:rsid w:val="00FE7D03"/>
    <w:rsid w:val="00FF076D"/>
    <w:rsid w:val="00FF237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CD3986"/>
  <w15:docId w15:val="{BC929F17-3B9E-414C-BB9E-D71F5610F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Title"/>
    <w:basedOn w:val="a"/>
    <w:next w:val="a"/>
    <w:link w:val="afb"/>
    <w:uiPriority w:val="99"/>
    <w:qFormat/>
    <w:rsid w:val="007F4BCF"/>
    <w:pPr>
      <w:contextualSpacing/>
    </w:pPr>
    <w:rPr>
      <w:rFonts w:ascii="Cambria" w:hAnsi="Cambria"/>
      <w:spacing w:val="-10"/>
      <w:kern w:val="28"/>
      <w:sz w:val="56"/>
      <w:szCs w:val="56"/>
    </w:rPr>
  </w:style>
  <w:style w:type="character" w:customStyle="1" w:styleId="afb">
    <w:name w:val="Заголовок Знак"/>
    <w:link w:val="afa"/>
    <w:uiPriority w:val="99"/>
    <w:locked/>
    <w:rsid w:val="007F4BCF"/>
    <w:rPr>
      <w:rFonts w:ascii="Cambria" w:hAnsi="Cambria" w:cs="Times New Roman"/>
      <w:spacing w:val="-10"/>
      <w:kern w:val="28"/>
      <w:sz w:val="56"/>
      <w:szCs w:val="56"/>
    </w:rPr>
  </w:style>
  <w:style w:type="character" w:customStyle="1" w:styleId="UnresolvedMention">
    <w:name w:val="Unresolved Mention"/>
    <w:uiPriority w:val="99"/>
    <w:semiHidden/>
    <w:rsid w:val="00255DF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014410">
      <w:marLeft w:val="0"/>
      <w:marRight w:val="0"/>
      <w:marTop w:val="0"/>
      <w:marBottom w:val="0"/>
      <w:divBdr>
        <w:top w:val="none" w:sz="0" w:space="0" w:color="auto"/>
        <w:left w:val="none" w:sz="0" w:space="0" w:color="auto"/>
        <w:bottom w:val="none" w:sz="0" w:space="0" w:color="auto"/>
        <w:right w:val="none" w:sz="0" w:space="0" w:color="auto"/>
      </w:divBdr>
      <w:divsChild>
        <w:div w:id="467014442">
          <w:marLeft w:val="0"/>
          <w:marRight w:val="0"/>
          <w:marTop w:val="0"/>
          <w:marBottom w:val="0"/>
          <w:divBdr>
            <w:top w:val="none" w:sz="0" w:space="0" w:color="auto"/>
            <w:left w:val="none" w:sz="0" w:space="0" w:color="auto"/>
            <w:bottom w:val="none" w:sz="0" w:space="0" w:color="auto"/>
            <w:right w:val="none" w:sz="0" w:space="0" w:color="auto"/>
          </w:divBdr>
          <w:divsChild>
            <w:div w:id="467014420">
              <w:marLeft w:val="0"/>
              <w:marRight w:val="450"/>
              <w:marTop w:val="0"/>
              <w:marBottom w:val="0"/>
              <w:divBdr>
                <w:top w:val="none" w:sz="0" w:space="0" w:color="auto"/>
                <w:left w:val="none" w:sz="0" w:space="0" w:color="auto"/>
                <w:bottom w:val="none" w:sz="0" w:space="0" w:color="auto"/>
                <w:right w:val="none" w:sz="0" w:space="0" w:color="auto"/>
              </w:divBdr>
            </w:div>
          </w:divsChild>
        </w:div>
        <w:div w:id="467014471">
          <w:marLeft w:val="0"/>
          <w:marRight w:val="0"/>
          <w:marTop w:val="0"/>
          <w:marBottom w:val="0"/>
          <w:divBdr>
            <w:top w:val="none" w:sz="0" w:space="0" w:color="auto"/>
            <w:left w:val="none" w:sz="0" w:space="0" w:color="auto"/>
            <w:bottom w:val="none" w:sz="0" w:space="0" w:color="auto"/>
            <w:right w:val="none" w:sz="0" w:space="0" w:color="auto"/>
          </w:divBdr>
          <w:divsChild>
            <w:div w:id="467014454">
              <w:marLeft w:val="0"/>
              <w:marRight w:val="0"/>
              <w:marTop w:val="0"/>
              <w:marBottom w:val="75"/>
              <w:divBdr>
                <w:top w:val="none" w:sz="0" w:space="0" w:color="auto"/>
                <w:left w:val="none" w:sz="0" w:space="0" w:color="auto"/>
                <w:bottom w:val="none" w:sz="0" w:space="0" w:color="auto"/>
                <w:right w:val="none" w:sz="0" w:space="0" w:color="auto"/>
              </w:divBdr>
            </w:div>
            <w:div w:id="467014456">
              <w:marLeft w:val="0"/>
              <w:marRight w:val="0"/>
              <w:marTop w:val="0"/>
              <w:marBottom w:val="75"/>
              <w:divBdr>
                <w:top w:val="none" w:sz="0" w:space="0" w:color="auto"/>
                <w:left w:val="none" w:sz="0" w:space="0" w:color="auto"/>
                <w:bottom w:val="none" w:sz="0" w:space="0" w:color="auto"/>
                <w:right w:val="none" w:sz="0" w:space="0" w:color="auto"/>
              </w:divBdr>
            </w:div>
            <w:div w:id="4670144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1">
      <w:marLeft w:val="0"/>
      <w:marRight w:val="0"/>
      <w:marTop w:val="0"/>
      <w:marBottom w:val="0"/>
      <w:divBdr>
        <w:top w:val="none" w:sz="0" w:space="0" w:color="auto"/>
        <w:left w:val="none" w:sz="0" w:space="0" w:color="auto"/>
        <w:bottom w:val="none" w:sz="0" w:space="0" w:color="auto"/>
        <w:right w:val="none" w:sz="0" w:space="0" w:color="auto"/>
      </w:divBdr>
      <w:divsChild>
        <w:div w:id="467014446">
          <w:marLeft w:val="0"/>
          <w:marRight w:val="0"/>
          <w:marTop w:val="0"/>
          <w:marBottom w:val="0"/>
          <w:divBdr>
            <w:top w:val="none" w:sz="0" w:space="0" w:color="auto"/>
            <w:left w:val="none" w:sz="0" w:space="0" w:color="auto"/>
            <w:bottom w:val="none" w:sz="0" w:space="0" w:color="auto"/>
            <w:right w:val="none" w:sz="0" w:space="0" w:color="auto"/>
          </w:divBdr>
          <w:divsChild>
            <w:div w:id="467014449">
              <w:marLeft w:val="0"/>
              <w:marRight w:val="450"/>
              <w:marTop w:val="0"/>
              <w:marBottom w:val="0"/>
              <w:divBdr>
                <w:top w:val="none" w:sz="0" w:space="0" w:color="auto"/>
                <w:left w:val="none" w:sz="0" w:space="0" w:color="auto"/>
                <w:bottom w:val="none" w:sz="0" w:space="0" w:color="auto"/>
                <w:right w:val="none" w:sz="0" w:space="0" w:color="auto"/>
              </w:divBdr>
            </w:div>
          </w:divsChild>
        </w:div>
        <w:div w:id="467014448">
          <w:marLeft w:val="0"/>
          <w:marRight w:val="0"/>
          <w:marTop w:val="0"/>
          <w:marBottom w:val="0"/>
          <w:divBdr>
            <w:top w:val="none" w:sz="0" w:space="0" w:color="auto"/>
            <w:left w:val="none" w:sz="0" w:space="0" w:color="auto"/>
            <w:bottom w:val="none" w:sz="0" w:space="0" w:color="auto"/>
            <w:right w:val="none" w:sz="0" w:space="0" w:color="auto"/>
          </w:divBdr>
          <w:divsChild>
            <w:div w:id="467014419">
              <w:marLeft w:val="0"/>
              <w:marRight w:val="0"/>
              <w:marTop w:val="0"/>
              <w:marBottom w:val="75"/>
              <w:divBdr>
                <w:top w:val="none" w:sz="0" w:space="0" w:color="auto"/>
                <w:left w:val="none" w:sz="0" w:space="0" w:color="auto"/>
                <w:bottom w:val="none" w:sz="0" w:space="0" w:color="auto"/>
                <w:right w:val="none" w:sz="0" w:space="0" w:color="auto"/>
              </w:divBdr>
            </w:div>
            <w:div w:id="467014429">
              <w:marLeft w:val="0"/>
              <w:marRight w:val="0"/>
              <w:marTop w:val="0"/>
              <w:marBottom w:val="75"/>
              <w:divBdr>
                <w:top w:val="none" w:sz="0" w:space="0" w:color="auto"/>
                <w:left w:val="none" w:sz="0" w:space="0" w:color="auto"/>
                <w:bottom w:val="none" w:sz="0" w:space="0" w:color="auto"/>
                <w:right w:val="none" w:sz="0" w:space="0" w:color="auto"/>
              </w:divBdr>
            </w:div>
            <w:div w:id="4670144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8">
      <w:marLeft w:val="0"/>
      <w:marRight w:val="0"/>
      <w:marTop w:val="0"/>
      <w:marBottom w:val="0"/>
      <w:divBdr>
        <w:top w:val="none" w:sz="0" w:space="0" w:color="auto"/>
        <w:left w:val="none" w:sz="0" w:space="0" w:color="auto"/>
        <w:bottom w:val="none" w:sz="0" w:space="0" w:color="auto"/>
        <w:right w:val="none" w:sz="0" w:space="0" w:color="auto"/>
      </w:divBdr>
      <w:divsChild>
        <w:div w:id="467014440">
          <w:marLeft w:val="-225"/>
          <w:marRight w:val="-225"/>
          <w:marTop w:val="0"/>
          <w:marBottom w:val="0"/>
          <w:divBdr>
            <w:top w:val="none" w:sz="0" w:space="0" w:color="auto"/>
            <w:left w:val="none" w:sz="0" w:space="0" w:color="auto"/>
            <w:bottom w:val="none" w:sz="0" w:space="0" w:color="auto"/>
            <w:right w:val="none" w:sz="0" w:space="0" w:color="auto"/>
          </w:divBdr>
          <w:divsChild>
            <w:div w:id="467014452">
              <w:marLeft w:val="0"/>
              <w:marRight w:val="0"/>
              <w:marTop w:val="0"/>
              <w:marBottom w:val="0"/>
              <w:divBdr>
                <w:top w:val="none" w:sz="0" w:space="0" w:color="auto"/>
                <w:left w:val="none" w:sz="0" w:space="0" w:color="auto"/>
                <w:bottom w:val="none" w:sz="0" w:space="0" w:color="auto"/>
                <w:right w:val="none" w:sz="0" w:space="0" w:color="auto"/>
              </w:divBdr>
              <w:divsChild>
                <w:div w:id="467014439">
                  <w:marLeft w:val="-225"/>
                  <w:marRight w:val="-225"/>
                  <w:marTop w:val="0"/>
                  <w:marBottom w:val="0"/>
                  <w:divBdr>
                    <w:top w:val="none" w:sz="0" w:space="0" w:color="auto"/>
                    <w:left w:val="none" w:sz="0" w:space="0" w:color="auto"/>
                    <w:bottom w:val="none" w:sz="0" w:space="0" w:color="auto"/>
                    <w:right w:val="none" w:sz="0" w:space="0" w:color="auto"/>
                  </w:divBdr>
                  <w:divsChild>
                    <w:div w:id="467014435">
                      <w:marLeft w:val="9750"/>
                      <w:marRight w:val="0"/>
                      <w:marTop w:val="0"/>
                      <w:marBottom w:val="0"/>
                      <w:divBdr>
                        <w:top w:val="none" w:sz="0" w:space="0" w:color="auto"/>
                        <w:left w:val="none" w:sz="0" w:space="0" w:color="auto"/>
                        <w:bottom w:val="none" w:sz="0" w:space="0" w:color="auto"/>
                        <w:right w:val="none" w:sz="0" w:space="0" w:color="auto"/>
                      </w:divBdr>
                      <w:divsChild>
                        <w:div w:id="4670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7014421">
      <w:marLeft w:val="0"/>
      <w:marRight w:val="0"/>
      <w:marTop w:val="0"/>
      <w:marBottom w:val="0"/>
      <w:divBdr>
        <w:top w:val="none" w:sz="0" w:space="0" w:color="auto"/>
        <w:left w:val="none" w:sz="0" w:space="0" w:color="auto"/>
        <w:bottom w:val="none" w:sz="0" w:space="0" w:color="auto"/>
        <w:right w:val="none" w:sz="0" w:space="0" w:color="auto"/>
      </w:divBdr>
      <w:divsChild>
        <w:div w:id="467014423">
          <w:marLeft w:val="0"/>
          <w:marRight w:val="0"/>
          <w:marTop w:val="0"/>
          <w:marBottom w:val="0"/>
          <w:divBdr>
            <w:top w:val="none" w:sz="0" w:space="0" w:color="auto"/>
            <w:left w:val="none" w:sz="0" w:space="0" w:color="auto"/>
            <w:bottom w:val="none" w:sz="0" w:space="0" w:color="auto"/>
            <w:right w:val="none" w:sz="0" w:space="0" w:color="auto"/>
          </w:divBdr>
        </w:div>
        <w:div w:id="467014432">
          <w:marLeft w:val="0"/>
          <w:marRight w:val="0"/>
          <w:marTop w:val="0"/>
          <w:marBottom w:val="0"/>
          <w:divBdr>
            <w:top w:val="none" w:sz="0" w:space="0" w:color="auto"/>
            <w:left w:val="none" w:sz="0" w:space="0" w:color="auto"/>
            <w:bottom w:val="none" w:sz="0" w:space="0" w:color="auto"/>
            <w:right w:val="none" w:sz="0" w:space="0" w:color="auto"/>
          </w:divBdr>
          <w:divsChild>
            <w:div w:id="467014408">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1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67014426">
      <w:marLeft w:val="0"/>
      <w:marRight w:val="0"/>
      <w:marTop w:val="0"/>
      <w:marBottom w:val="0"/>
      <w:divBdr>
        <w:top w:val="none" w:sz="0" w:space="0" w:color="auto"/>
        <w:left w:val="none" w:sz="0" w:space="0" w:color="auto"/>
        <w:bottom w:val="none" w:sz="0" w:space="0" w:color="auto"/>
        <w:right w:val="none" w:sz="0" w:space="0" w:color="auto"/>
      </w:divBdr>
      <w:divsChild>
        <w:div w:id="467014413">
          <w:marLeft w:val="0"/>
          <w:marRight w:val="0"/>
          <w:marTop w:val="0"/>
          <w:marBottom w:val="0"/>
          <w:divBdr>
            <w:top w:val="none" w:sz="0" w:space="0" w:color="auto"/>
            <w:left w:val="none" w:sz="0" w:space="0" w:color="auto"/>
            <w:bottom w:val="none" w:sz="0" w:space="0" w:color="auto"/>
            <w:right w:val="none" w:sz="0" w:space="0" w:color="auto"/>
          </w:divBdr>
          <w:divsChild>
            <w:div w:id="46701443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9">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6">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33">
          <w:marLeft w:val="0"/>
          <w:marRight w:val="0"/>
          <w:marTop w:val="0"/>
          <w:marBottom w:val="0"/>
          <w:divBdr>
            <w:top w:val="none" w:sz="0" w:space="0" w:color="auto"/>
            <w:left w:val="none" w:sz="0" w:space="0" w:color="auto"/>
            <w:bottom w:val="none" w:sz="0" w:space="0" w:color="auto"/>
            <w:right w:val="none" w:sz="0" w:space="0" w:color="auto"/>
          </w:divBdr>
        </w:div>
      </w:divsChild>
    </w:div>
    <w:div w:id="467014427">
      <w:marLeft w:val="0"/>
      <w:marRight w:val="0"/>
      <w:marTop w:val="0"/>
      <w:marBottom w:val="0"/>
      <w:divBdr>
        <w:top w:val="none" w:sz="0" w:space="0" w:color="auto"/>
        <w:left w:val="none" w:sz="0" w:space="0" w:color="auto"/>
        <w:bottom w:val="none" w:sz="0" w:space="0" w:color="auto"/>
        <w:right w:val="none" w:sz="0" w:space="0" w:color="auto"/>
      </w:divBdr>
      <w:divsChild>
        <w:div w:id="467014409">
          <w:marLeft w:val="0"/>
          <w:marRight w:val="0"/>
          <w:marTop w:val="0"/>
          <w:marBottom w:val="75"/>
          <w:divBdr>
            <w:top w:val="none" w:sz="0" w:space="0" w:color="auto"/>
            <w:left w:val="none" w:sz="0" w:space="0" w:color="auto"/>
            <w:bottom w:val="none" w:sz="0" w:space="0" w:color="auto"/>
            <w:right w:val="none" w:sz="0" w:space="0" w:color="auto"/>
          </w:divBdr>
        </w:div>
        <w:div w:id="467014434">
          <w:marLeft w:val="0"/>
          <w:marRight w:val="0"/>
          <w:marTop w:val="0"/>
          <w:marBottom w:val="75"/>
          <w:divBdr>
            <w:top w:val="none" w:sz="0" w:space="0" w:color="auto"/>
            <w:left w:val="none" w:sz="0" w:space="0" w:color="auto"/>
            <w:bottom w:val="none" w:sz="0" w:space="0" w:color="auto"/>
            <w:right w:val="none" w:sz="0" w:space="0" w:color="auto"/>
          </w:divBdr>
        </w:div>
      </w:divsChild>
    </w:div>
    <w:div w:id="467014431">
      <w:marLeft w:val="0"/>
      <w:marRight w:val="0"/>
      <w:marTop w:val="0"/>
      <w:marBottom w:val="0"/>
      <w:divBdr>
        <w:top w:val="none" w:sz="0" w:space="0" w:color="auto"/>
        <w:left w:val="none" w:sz="0" w:space="0" w:color="auto"/>
        <w:bottom w:val="none" w:sz="0" w:space="0" w:color="auto"/>
        <w:right w:val="none" w:sz="0" w:space="0" w:color="auto"/>
      </w:divBdr>
    </w:div>
    <w:div w:id="467014436">
      <w:marLeft w:val="0"/>
      <w:marRight w:val="0"/>
      <w:marTop w:val="0"/>
      <w:marBottom w:val="0"/>
      <w:divBdr>
        <w:top w:val="none" w:sz="0" w:space="0" w:color="auto"/>
        <w:left w:val="none" w:sz="0" w:space="0" w:color="auto"/>
        <w:bottom w:val="none" w:sz="0" w:space="0" w:color="auto"/>
        <w:right w:val="none" w:sz="0" w:space="0" w:color="auto"/>
      </w:divBdr>
      <w:divsChild>
        <w:div w:id="467014415">
          <w:marLeft w:val="0"/>
          <w:marRight w:val="0"/>
          <w:marTop w:val="0"/>
          <w:marBottom w:val="0"/>
          <w:divBdr>
            <w:top w:val="none" w:sz="0" w:space="0" w:color="auto"/>
            <w:left w:val="none" w:sz="0" w:space="0" w:color="auto"/>
            <w:bottom w:val="none" w:sz="0" w:space="0" w:color="auto"/>
            <w:right w:val="none" w:sz="0" w:space="0" w:color="auto"/>
          </w:divBdr>
          <w:divsChild>
            <w:div w:id="46701441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67">
          <w:marLeft w:val="0"/>
          <w:marRight w:val="0"/>
          <w:marTop w:val="0"/>
          <w:marBottom w:val="0"/>
          <w:divBdr>
            <w:top w:val="none" w:sz="0" w:space="0" w:color="auto"/>
            <w:left w:val="none" w:sz="0" w:space="0" w:color="auto"/>
            <w:bottom w:val="none" w:sz="0" w:space="0" w:color="auto"/>
            <w:right w:val="none" w:sz="0" w:space="0" w:color="auto"/>
          </w:divBdr>
        </w:div>
      </w:divsChild>
    </w:div>
    <w:div w:id="467014438">
      <w:marLeft w:val="0"/>
      <w:marRight w:val="0"/>
      <w:marTop w:val="0"/>
      <w:marBottom w:val="0"/>
      <w:divBdr>
        <w:top w:val="none" w:sz="0" w:space="0" w:color="auto"/>
        <w:left w:val="none" w:sz="0" w:space="0" w:color="auto"/>
        <w:bottom w:val="none" w:sz="0" w:space="0" w:color="auto"/>
        <w:right w:val="none" w:sz="0" w:space="0" w:color="auto"/>
      </w:divBdr>
    </w:div>
    <w:div w:id="467014444">
      <w:marLeft w:val="0"/>
      <w:marRight w:val="0"/>
      <w:marTop w:val="0"/>
      <w:marBottom w:val="0"/>
      <w:divBdr>
        <w:top w:val="none" w:sz="0" w:space="0" w:color="auto"/>
        <w:left w:val="none" w:sz="0" w:space="0" w:color="auto"/>
        <w:bottom w:val="none" w:sz="0" w:space="0" w:color="auto"/>
        <w:right w:val="none" w:sz="0" w:space="0" w:color="auto"/>
      </w:divBdr>
      <w:divsChild>
        <w:div w:id="467014441">
          <w:marLeft w:val="0"/>
          <w:marRight w:val="0"/>
          <w:marTop w:val="0"/>
          <w:marBottom w:val="0"/>
          <w:divBdr>
            <w:top w:val="none" w:sz="0" w:space="0" w:color="auto"/>
            <w:left w:val="none" w:sz="0" w:space="0" w:color="auto"/>
            <w:bottom w:val="none" w:sz="0" w:space="0" w:color="auto"/>
            <w:right w:val="none" w:sz="0" w:space="0" w:color="auto"/>
          </w:divBdr>
          <w:divsChild>
            <w:div w:id="46701442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3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47">
          <w:marLeft w:val="0"/>
          <w:marRight w:val="0"/>
          <w:marTop w:val="0"/>
          <w:marBottom w:val="0"/>
          <w:divBdr>
            <w:top w:val="none" w:sz="0" w:space="0" w:color="auto"/>
            <w:left w:val="none" w:sz="0" w:space="0" w:color="auto"/>
            <w:bottom w:val="none" w:sz="0" w:space="0" w:color="auto"/>
            <w:right w:val="none" w:sz="0" w:space="0" w:color="auto"/>
          </w:divBdr>
        </w:div>
      </w:divsChild>
    </w:div>
    <w:div w:id="467014451">
      <w:marLeft w:val="0"/>
      <w:marRight w:val="0"/>
      <w:marTop w:val="0"/>
      <w:marBottom w:val="0"/>
      <w:divBdr>
        <w:top w:val="none" w:sz="0" w:space="0" w:color="auto"/>
        <w:left w:val="none" w:sz="0" w:space="0" w:color="auto"/>
        <w:bottom w:val="none" w:sz="0" w:space="0" w:color="auto"/>
        <w:right w:val="none" w:sz="0" w:space="0" w:color="auto"/>
      </w:divBdr>
    </w:div>
    <w:div w:id="467014458">
      <w:marLeft w:val="0"/>
      <w:marRight w:val="0"/>
      <w:marTop w:val="0"/>
      <w:marBottom w:val="0"/>
      <w:divBdr>
        <w:top w:val="none" w:sz="0" w:space="0" w:color="auto"/>
        <w:left w:val="none" w:sz="0" w:space="0" w:color="auto"/>
        <w:bottom w:val="none" w:sz="0" w:space="0" w:color="auto"/>
        <w:right w:val="none" w:sz="0" w:space="0" w:color="auto"/>
      </w:divBdr>
    </w:div>
    <w:div w:id="467014461">
      <w:marLeft w:val="0"/>
      <w:marRight w:val="0"/>
      <w:marTop w:val="0"/>
      <w:marBottom w:val="0"/>
      <w:divBdr>
        <w:top w:val="none" w:sz="0" w:space="0" w:color="auto"/>
        <w:left w:val="none" w:sz="0" w:space="0" w:color="auto"/>
        <w:bottom w:val="none" w:sz="0" w:space="0" w:color="auto"/>
        <w:right w:val="none" w:sz="0" w:space="0" w:color="auto"/>
      </w:divBdr>
    </w:div>
    <w:div w:id="467014462">
      <w:marLeft w:val="0"/>
      <w:marRight w:val="0"/>
      <w:marTop w:val="0"/>
      <w:marBottom w:val="0"/>
      <w:divBdr>
        <w:top w:val="none" w:sz="0" w:space="0" w:color="auto"/>
        <w:left w:val="none" w:sz="0" w:space="0" w:color="auto"/>
        <w:bottom w:val="none" w:sz="0" w:space="0" w:color="auto"/>
        <w:right w:val="none" w:sz="0" w:space="0" w:color="auto"/>
      </w:divBdr>
    </w:div>
    <w:div w:id="467014468">
      <w:marLeft w:val="0"/>
      <w:marRight w:val="0"/>
      <w:marTop w:val="0"/>
      <w:marBottom w:val="0"/>
      <w:divBdr>
        <w:top w:val="none" w:sz="0" w:space="0" w:color="auto"/>
        <w:left w:val="none" w:sz="0" w:space="0" w:color="auto"/>
        <w:bottom w:val="none" w:sz="0" w:space="0" w:color="auto"/>
        <w:right w:val="none" w:sz="0" w:space="0" w:color="auto"/>
      </w:divBdr>
      <w:divsChild>
        <w:div w:id="467014416">
          <w:marLeft w:val="0"/>
          <w:marRight w:val="0"/>
          <w:marTop w:val="0"/>
          <w:marBottom w:val="0"/>
          <w:divBdr>
            <w:top w:val="none" w:sz="0" w:space="0" w:color="auto"/>
            <w:left w:val="none" w:sz="0" w:space="0" w:color="auto"/>
            <w:bottom w:val="none" w:sz="0" w:space="0" w:color="auto"/>
            <w:right w:val="none" w:sz="0" w:space="0" w:color="auto"/>
          </w:divBdr>
        </w:div>
        <w:div w:id="467014428">
          <w:marLeft w:val="0"/>
          <w:marRight w:val="0"/>
          <w:marTop w:val="0"/>
          <w:marBottom w:val="0"/>
          <w:divBdr>
            <w:top w:val="none" w:sz="0" w:space="0" w:color="auto"/>
            <w:left w:val="none" w:sz="0" w:space="0" w:color="auto"/>
            <w:bottom w:val="none" w:sz="0" w:space="0" w:color="auto"/>
            <w:right w:val="none" w:sz="0" w:space="0" w:color="auto"/>
          </w:divBdr>
          <w:divsChild>
            <w:div w:id="46701441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3">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5817</Words>
  <Characters>33158</Characters>
  <Application>Microsoft Office Word</Application>
  <DocSecurity>0</DocSecurity>
  <Lines>276</Lines>
  <Paragraphs>77</Paragraphs>
  <ScaleCrop>false</ScaleCrop>
  <Company>CtrlSoft</Company>
  <LinksUpToDate>false</LinksUpToDate>
  <CharactersWithSpaces>38898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2021-11-19T07:34:00Z</dcterms:created>
  <dcterms:modified xsi:type="dcterms:W3CDTF">2024-06-24T07:50:00Z</dcterms:modified>
</cp:coreProperties>
</file>